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39" w:rsidRPr="008E0908" w:rsidRDefault="008E0908" w:rsidP="008E0908">
      <w:pPr>
        <w:jc w:val="center"/>
        <w:rPr>
          <w:b/>
          <w:color w:val="00B0F0"/>
          <w:sz w:val="36"/>
          <w:szCs w:val="36"/>
        </w:rPr>
      </w:pPr>
      <w:r w:rsidRPr="008E0908">
        <w:rPr>
          <w:b/>
          <w:color w:val="00B0F0"/>
          <w:sz w:val="36"/>
          <w:szCs w:val="36"/>
        </w:rPr>
        <w:t>GRUNDEJERFORENINGEN FOR HVIDBJERG, HØLL OG MØRKHOLT</w:t>
      </w:r>
    </w:p>
    <w:p w:rsidR="008E0908" w:rsidRDefault="0027229E" w:rsidP="008E0908">
      <w:pPr>
        <w:jc w:val="center"/>
        <w:rPr>
          <w:b/>
          <w:color w:val="00B0F0"/>
          <w:sz w:val="36"/>
          <w:szCs w:val="36"/>
        </w:rPr>
      </w:pPr>
      <w:hyperlink r:id="rId5" w:history="1">
        <w:r w:rsidR="008E0908" w:rsidRPr="000C2B85">
          <w:rPr>
            <w:rStyle w:val="Hyperlink"/>
            <w:b/>
            <w:sz w:val="36"/>
            <w:szCs w:val="36"/>
          </w:rPr>
          <w:t>www.hvidbjergvejlefjord.dk</w:t>
        </w:r>
      </w:hyperlink>
    </w:p>
    <w:p w:rsidR="008E0908" w:rsidRDefault="008E0908" w:rsidP="008E0908">
      <w:pPr>
        <w:jc w:val="center"/>
        <w:rPr>
          <w:b/>
          <w:color w:val="00B0F0"/>
          <w:sz w:val="36"/>
          <w:szCs w:val="36"/>
        </w:rPr>
      </w:pPr>
    </w:p>
    <w:p w:rsidR="008E0908" w:rsidRDefault="008E0908" w:rsidP="008E0908">
      <w:pPr>
        <w:rPr>
          <w:sz w:val="28"/>
          <w:szCs w:val="28"/>
        </w:rPr>
      </w:pPr>
      <w:r w:rsidRPr="008E0908">
        <w:rPr>
          <w:sz w:val="28"/>
          <w:szCs w:val="28"/>
        </w:rPr>
        <w:t xml:space="preserve">Referat fra bestyrelsesmøde den 2. august 2017 hos Peter </w:t>
      </w:r>
      <w:proofErr w:type="spellStart"/>
      <w:r w:rsidRPr="008E0908">
        <w:rPr>
          <w:sz w:val="28"/>
          <w:szCs w:val="28"/>
        </w:rPr>
        <w:t>Rasztar</w:t>
      </w:r>
      <w:proofErr w:type="spellEnd"/>
      <w:r w:rsidRPr="008E0908">
        <w:rPr>
          <w:sz w:val="28"/>
          <w:szCs w:val="28"/>
        </w:rPr>
        <w:t xml:space="preserve">, Niels </w:t>
      </w:r>
      <w:proofErr w:type="spellStart"/>
      <w:r w:rsidRPr="008E0908">
        <w:rPr>
          <w:sz w:val="28"/>
          <w:szCs w:val="28"/>
        </w:rPr>
        <w:t>Pedersensvej</w:t>
      </w:r>
      <w:proofErr w:type="spellEnd"/>
      <w:r w:rsidRPr="008E0908">
        <w:rPr>
          <w:sz w:val="28"/>
          <w:szCs w:val="28"/>
        </w:rPr>
        <w:t xml:space="preserve"> 24A</w:t>
      </w:r>
    </w:p>
    <w:p w:rsidR="008E0908" w:rsidRDefault="008E0908" w:rsidP="008E0908">
      <w:pPr>
        <w:rPr>
          <w:sz w:val="28"/>
          <w:szCs w:val="28"/>
        </w:rPr>
      </w:pPr>
      <w:r>
        <w:rPr>
          <w:sz w:val="28"/>
          <w:szCs w:val="28"/>
        </w:rPr>
        <w:t xml:space="preserve">Deltagere: </w:t>
      </w:r>
      <w:r w:rsidR="00707024">
        <w:rPr>
          <w:sz w:val="28"/>
          <w:szCs w:val="28"/>
        </w:rPr>
        <w:t xml:space="preserve">Peter </w:t>
      </w:r>
      <w:proofErr w:type="spellStart"/>
      <w:r w:rsidR="00707024">
        <w:rPr>
          <w:sz w:val="28"/>
          <w:szCs w:val="28"/>
        </w:rPr>
        <w:t>Rasztar</w:t>
      </w:r>
      <w:proofErr w:type="spellEnd"/>
      <w:r w:rsidR="00707024">
        <w:rPr>
          <w:sz w:val="28"/>
          <w:szCs w:val="28"/>
        </w:rPr>
        <w:t xml:space="preserve"> (PR), </w:t>
      </w:r>
      <w:r>
        <w:rPr>
          <w:sz w:val="28"/>
          <w:szCs w:val="28"/>
        </w:rPr>
        <w:t xml:space="preserve">Bent Møller Hansen (BMH), Kurt Hemmingsen (KH), Ivan Skibby (IS), Susanne Transel (ST), Erik </w:t>
      </w:r>
      <w:r w:rsidR="00EF27AE">
        <w:rPr>
          <w:sz w:val="28"/>
          <w:szCs w:val="28"/>
        </w:rPr>
        <w:t>Lassen (EL)</w:t>
      </w:r>
      <w:r>
        <w:rPr>
          <w:sz w:val="28"/>
          <w:szCs w:val="28"/>
        </w:rPr>
        <w:t xml:space="preserve"> og Iver</w:t>
      </w:r>
      <w:r w:rsidR="00EF27AE">
        <w:rPr>
          <w:sz w:val="28"/>
          <w:szCs w:val="28"/>
        </w:rPr>
        <w:t xml:space="preserve"> </w:t>
      </w:r>
      <w:r w:rsidR="00707024">
        <w:rPr>
          <w:sz w:val="28"/>
          <w:szCs w:val="28"/>
        </w:rPr>
        <w:t>Iversen (II)</w:t>
      </w:r>
      <w:r w:rsidR="00EF27AE">
        <w:rPr>
          <w:sz w:val="28"/>
          <w:szCs w:val="28"/>
        </w:rPr>
        <w:t xml:space="preserve"> – gæster: Gitte Papuga (GP) og Christian Madsen (CM)</w:t>
      </w:r>
    </w:p>
    <w:p w:rsidR="00EF27AE" w:rsidRDefault="00EF27AE" w:rsidP="008E0908">
      <w:pPr>
        <w:rPr>
          <w:sz w:val="28"/>
          <w:szCs w:val="28"/>
        </w:rPr>
      </w:pPr>
    </w:p>
    <w:p w:rsidR="00EF27AE" w:rsidRPr="00797FAC" w:rsidRDefault="00EF27AE" w:rsidP="00EF27AE">
      <w:pPr>
        <w:pStyle w:val="Listeafsnit"/>
        <w:numPr>
          <w:ilvl w:val="0"/>
          <w:numId w:val="1"/>
        </w:numPr>
        <w:rPr>
          <w:b/>
          <w:sz w:val="28"/>
          <w:szCs w:val="28"/>
        </w:rPr>
      </w:pPr>
      <w:r w:rsidRPr="00797FAC">
        <w:rPr>
          <w:b/>
          <w:sz w:val="28"/>
          <w:szCs w:val="28"/>
        </w:rPr>
        <w:t>Konstituering af bestyrelsen</w:t>
      </w:r>
    </w:p>
    <w:p w:rsidR="00EF27AE" w:rsidRDefault="00CF3E77" w:rsidP="00EF27AE">
      <w:pPr>
        <w:pStyle w:val="Listeafsnit"/>
        <w:rPr>
          <w:sz w:val="28"/>
          <w:szCs w:val="28"/>
        </w:rPr>
      </w:pPr>
      <w:r>
        <w:rPr>
          <w:sz w:val="28"/>
          <w:szCs w:val="28"/>
        </w:rPr>
        <w:t>Formand: Erik Lassen</w:t>
      </w:r>
    </w:p>
    <w:p w:rsidR="00EF27AE" w:rsidRDefault="00EF27AE" w:rsidP="00EF27AE">
      <w:pPr>
        <w:pStyle w:val="Listeafsnit"/>
        <w:rPr>
          <w:sz w:val="28"/>
          <w:szCs w:val="28"/>
        </w:rPr>
      </w:pPr>
      <w:r>
        <w:rPr>
          <w:sz w:val="28"/>
          <w:szCs w:val="28"/>
        </w:rPr>
        <w:t>Kasserer: Kurt Hemming</w:t>
      </w:r>
      <w:r w:rsidR="00552EF0">
        <w:rPr>
          <w:sz w:val="28"/>
          <w:szCs w:val="28"/>
        </w:rPr>
        <w:t>sen (</w:t>
      </w:r>
      <w:proofErr w:type="spellStart"/>
      <w:r w:rsidR="00552EF0">
        <w:rPr>
          <w:sz w:val="28"/>
          <w:szCs w:val="28"/>
        </w:rPr>
        <w:t>incl</w:t>
      </w:r>
      <w:proofErr w:type="spellEnd"/>
      <w:r w:rsidR="00552EF0">
        <w:rPr>
          <w:sz w:val="28"/>
          <w:szCs w:val="28"/>
        </w:rPr>
        <w:t>. medlemskartotek, som Kurt dog først skal se, hvad indebærer, inden han accepterer)</w:t>
      </w:r>
    </w:p>
    <w:p w:rsidR="00EF27AE" w:rsidRDefault="00EF27AE" w:rsidP="00EF27AE">
      <w:pPr>
        <w:pStyle w:val="Listeafsnit"/>
        <w:rPr>
          <w:sz w:val="28"/>
          <w:szCs w:val="28"/>
        </w:rPr>
      </w:pPr>
      <w:proofErr w:type="gramStart"/>
      <w:r>
        <w:rPr>
          <w:sz w:val="28"/>
          <w:szCs w:val="28"/>
        </w:rPr>
        <w:t>Webmaster :</w:t>
      </w:r>
      <w:proofErr w:type="gramEnd"/>
      <w:r>
        <w:rPr>
          <w:sz w:val="28"/>
          <w:szCs w:val="28"/>
        </w:rPr>
        <w:t xml:space="preserve"> Susanne Transel</w:t>
      </w:r>
    </w:p>
    <w:p w:rsidR="00EF27AE" w:rsidRDefault="00EF27AE" w:rsidP="00EF27AE">
      <w:pPr>
        <w:pStyle w:val="Listeafsnit"/>
        <w:rPr>
          <w:sz w:val="28"/>
          <w:szCs w:val="28"/>
        </w:rPr>
      </w:pPr>
      <w:r>
        <w:rPr>
          <w:sz w:val="28"/>
          <w:szCs w:val="28"/>
        </w:rPr>
        <w:t xml:space="preserve">Sekretær og næstformand: Peter </w:t>
      </w:r>
      <w:proofErr w:type="spellStart"/>
      <w:r>
        <w:rPr>
          <w:sz w:val="28"/>
          <w:szCs w:val="28"/>
        </w:rPr>
        <w:t>Rasztar</w:t>
      </w:r>
      <w:proofErr w:type="spellEnd"/>
    </w:p>
    <w:p w:rsidR="00707024" w:rsidRDefault="00707024" w:rsidP="00EF27AE">
      <w:pPr>
        <w:pStyle w:val="Listeafsnit"/>
        <w:rPr>
          <w:sz w:val="28"/>
          <w:szCs w:val="28"/>
        </w:rPr>
      </w:pPr>
      <w:r>
        <w:rPr>
          <w:sz w:val="28"/>
          <w:szCs w:val="28"/>
        </w:rPr>
        <w:t>Iver Iversen</w:t>
      </w:r>
    </w:p>
    <w:p w:rsidR="00707024" w:rsidRDefault="00707024" w:rsidP="00EF27AE">
      <w:pPr>
        <w:pStyle w:val="Listeafsnit"/>
        <w:rPr>
          <w:sz w:val="28"/>
          <w:szCs w:val="28"/>
        </w:rPr>
      </w:pPr>
      <w:r>
        <w:rPr>
          <w:sz w:val="28"/>
          <w:szCs w:val="28"/>
        </w:rPr>
        <w:t>Bent Møller Hansen</w:t>
      </w:r>
    </w:p>
    <w:p w:rsidR="00707024" w:rsidRDefault="00707024" w:rsidP="00EF27AE">
      <w:pPr>
        <w:pStyle w:val="Listeafsnit"/>
        <w:rPr>
          <w:sz w:val="28"/>
          <w:szCs w:val="28"/>
        </w:rPr>
      </w:pPr>
      <w:r>
        <w:rPr>
          <w:sz w:val="28"/>
          <w:szCs w:val="28"/>
        </w:rPr>
        <w:t>Ivan Skibby</w:t>
      </w:r>
    </w:p>
    <w:p w:rsidR="00797FAC" w:rsidRDefault="00797FAC" w:rsidP="00EF27AE">
      <w:pPr>
        <w:pStyle w:val="Listeafsnit"/>
        <w:rPr>
          <w:sz w:val="28"/>
          <w:szCs w:val="28"/>
        </w:rPr>
      </w:pPr>
    </w:p>
    <w:p w:rsidR="00797FAC" w:rsidRDefault="00797FAC" w:rsidP="00EF27AE">
      <w:pPr>
        <w:pStyle w:val="Listeafsnit"/>
        <w:rPr>
          <w:sz w:val="28"/>
          <w:szCs w:val="28"/>
        </w:rPr>
      </w:pPr>
      <w:r>
        <w:rPr>
          <w:sz w:val="28"/>
          <w:szCs w:val="28"/>
        </w:rPr>
        <w:t>Pressekontakter går altid via formanden.</w:t>
      </w:r>
    </w:p>
    <w:p w:rsidR="00797FAC" w:rsidRDefault="00797FAC" w:rsidP="00EF27AE">
      <w:pPr>
        <w:pStyle w:val="Listeafsnit"/>
        <w:rPr>
          <w:sz w:val="28"/>
          <w:szCs w:val="28"/>
        </w:rPr>
      </w:pPr>
      <w:r>
        <w:rPr>
          <w:sz w:val="28"/>
          <w:szCs w:val="28"/>
        </w:rPr>
        <w:t xml:space="preserve">ST kontakter </w:t>
      </w:r>
      <w:r w:rsidR="006C7EF4">
        <w:rPr>
          <w:sz w:val="28"/>
          <w:szCs w:val="28"/>
        </w:rPr>
        <w:t>en supportperson</w:t>
      </w:r>
      <w:r>
        <w:rPr>
          <w:sz w:val="28"/>
          <w:szCs w:val="28"/>
        </w:rPr>
        <w:t xml:space="preserve"> for opsætning af særlige mailadresser til bestyrelsen.</w:t>
      </w:r>
    </w:p>
    <w:p w:rsidR="00797FAC" w:rsidRDefault="00797FAC" w:rsidP="00EF27AE">
      <w:pPr>
        <w:pStyle w:val="Listeafsnit"/>
        <w:rPr>
          <w:sz w:val="28"/>
          <w:szCs w:val="28"/>
        </w:rPr>
      </w:pPr>
    </w:p>
    <w:p w:rsidR="00797FAC" w:rsidRDefault="00797FAC" w:rsidP="00797FAC">
      <w:pPr>
        <w:pStyle w:val="Listeafsnit"/>
        <w:numPr>
          <w:ilvl w:val="0"/>
          <w:numId w:val="1"/>
        </w:numPr>
        <w:rPr>
          <w:b/>
          <w:sz w:val="28"/>
          <w:szCs w:val="28"/>
        </w:rPr>
      </w:pPr>
      <w:r w:rsidRPr="00797FAC">
        <w:rPr>
          <w:b/>
          <w:sz w:val="28"/>
          <w:szCs w:val="28"/>
        </w:rPr>
        <w:t>Gennemgang af referat fra sidste møde</w:t>
      </w:r>
    </w:p>
    <w:p w:rsidR="00797FAC" w:rsidRPr="00AC1F16" w:rsidRDefault="00642987" w:rsidP="00797FAC">
      <w:pPr>
        <w:pStyle w:val="Listeafsnit"/>
        <w:rPr>
          <w:sz w:val="28"/>
          <w:szCs w:val="28"/>
        </w:rPr>
      </w:pPr>
      <w:r>
        <w:rPr>
          <w:sz w:val="28"/>
          <w:szCs w:val="28"/>
        </w:rPr>
        <w:t>Busskur udsættes til næste møde.</w:t>
      </w:r>
    </w:p>
    <w:p w:rsidR="00AC1F16" w:rsidRPr="00AC1F16" w:rsidRDefault="00AC1F16" w:rsidP="00797FAC">
      <w:pPr>
        <w:pStyle w:val="Listeafsnit"/>
        <w:rPr>
          <w:sz w:val="28"/>
          <w:szCs w:val="28"/>
        </w:rPr>
      </w:pPr>
      <w:r w:rsidRPr="00AC1F16">
        <w:rPr>
          <w:sz w:val="28"/>
          <w:szCs w:val="28"/>
        </w:rPr>
        <w:t>Intet nyt fra TRYG fonden</w:t>
      </w:r>
    </w:p>
    <w:p w:rsidR="00AC1F16" w:rsidRDefault="00434113" w:rsidP="00797FAC">
      <w:pPr>
        <w:pStyle w:val="Listeafsnit"/>
        <w:rPr>
          <w:sz w:val="28"/>
          <w:szCs w:val="28"/>
        </w:rPr>
      </w:pPr>
      <w:r>
        <w:rPr>
          <w:sz w:val="28"/>
          <w:szCs w:val="28"/>
        </w:rPr>
        <w:t>Naturens dag den 9</w:t>
      </w:r>
      <w:r w:rsidR="008677CF">
        <w:rPr>
          <w:sz w:val="28"/>
          <w:szCs w:val="28"/>
        </w:rPr>
        <w:t xml:space="preserve">. september: </w:t>
      </w:r>
      <w:r>
        <w:rPr>
          <w:sz w:val="28"/>
          <w:szCs w:val="28"/>
        </w:rPr>
        <w:t>Kurt</w:t>
      </w:r>
      <w:r w:rsidR="00AC1F16" w:rsidRPr="00AC1F16">
        <w:rPr>
          <w:sz w:val="28"/>
          <w:szCs w:val="28"/>
        </w:rPr>
        <w:t xml:space="preserve"> indkøber vingave til </w:t>
      </w:r>
      <w:proofErr w:type="gramStart"/>
      <w:r w:rsidR="00AC1F16" w:rsidRPr="00AC1F16">
        <w:rPr>
          <w:sz w:val="28"/>
          <w:szCs w:val="28"/>
        </w:rPr>
        <w:t xml:space="preserve">naturvejlederen </w:t>
      </w:r>
      <w:r w:rsidR="008677CF">
        <w:rPr>
          <w:sz w:val="28"/>
          <w:szCs w:val="28"/>
        </w:rPr>
        <w:t xml:space="preserve"> og</w:t>
      </w:r>
      <w:proofErr w:type="gramEnd"/>
      <w:r w:rsidR="008677CF">
        <w:rPr>
          <w:sz w:val="28"/>
          <w:szCs w:val="28"/>
        </w:rPr>
        <w:t xml:space="preserve"> Peter skriver udkast til indbydelse til ST.</w:t>
      </w:r>
    </w:p>
    <w:p w:rsidR="008677CF" w:rsidRPr="008677CF" w:rsidRDefault="00AC1F16" w:rsidP="008677CF">
      <w:pPr>
        <w:pStyle w:val="Listeafsnit"/>
        <w:rPr>
          <w:sz w:val="28"/>
          <w:szCs w:val="28"/>
        </w:rPr>
      </w:pPr>
      <w:r>
        <w:rPr>
          <w:sz w:val="28"/>
          <w:szCs w:val="28"/>
        </w:rPr>
        <w:t>Peter skriver udkast til nyhedsbrev til ST.</w:t>
      </w:r>
    </w:p>
    <w:p w:rsidR="00AC1F16" w:rsidRDefault="00AC1F16" w:rsidP="00797FAC">
      <w:pPr>
        <w:pStyle w:val="Listeafsnit"/>
        <w:rPr>
          <w:sz w:val="28"/>
          <w:szCs w:val="28"/>
        </w:rPr>
      </w:pPr>
    </w:p>
    <w:p w:rsidR="00AC1F16" w:rsidRDefault="008677CF" w:rsidP="00AC1F16">
      <w:pPr>
        <w:pStyle w:val="Listeafsnit"/>
        <w:numPr>
          <w:ilvl w:val="0"/>
          <w:numId w:val="1"/>
        </w:numPr>
        <w:rPr>
          <w:b/>
          <w:sz w:val="28"/>
          <w:szCs w:val="28"/>
        </w:rPr>
      </w:pPr>
      <w:r w:rsidRPr="008677CF">
        <w:rPr>
          <w:b/>
          <w:sz w:val="28"/>
          <w:szCs w:val="28"/>
        </w:rPr>
        <w:t>Opfølgning af generalforsamling</w:t>
      </w:r>
    </w:p>
    <w:p w:rsidR="008677CF" w:rsidRDefault="008677CF" w:rsidP="008677CF">
      <w:pPr>
        <w:pStyle w:val="Listeafsnit"/>
        <w:rPr>
          <w:sz w:val="28"/>
          <w:szCs w:val="28"/>
        </w:rPr>
      </w:pPr>
      <w:r w:rsidRPr="008677CF">
        <w:rPr>
          <w:sz w:val="28"/>
          <w:szCs w:val="28"/>
        </w:rPr>
        <w:t>Vi oplyser i nyhedsbrevet om de veje, der fremover får hentet affald i mindre biler (se mail fra GP)</w:t>
      </w:r>
      <w:r>
        <w:rPr>
          <w:sz w:val="28"/>
          <w:szCs w:val="28"/>
        </w:rPr>
        <w:t>.</w:t>
      </w:r>
    </w:p>
    <w:p w:rsidR="008677CF" w:rsidRDefault="008677CF" w:rsidP="008677CF">
      <w:pPr>
        <w:pStyle w:val="Listeafsnit"/>
        <w:rPr>
          <w:sz w:val="28"/>
          <w:szCs w:val="28"/>
        </w:rPr>
      </w:pPr>
      <w:r>
        <w:rPr>
          <w:sz w:val="28"/>
          <w:szCs w:val="28"/>
        </w:rPr>
        <w:lastRenderedPageBreak/>
        <w:t>ST indsætter de reviderede vedtægter på hjemmesiden.</w:t>
      </w:r>
    </w:p>
    <w:p w:rsidR="008677CF" w:rsidRDefault="008677CF" w:rsidP="008677CF">
      <w:pPr>
        <w:pStyle w:val="Listeafsnit"/>
        <w:rPr>
          <w:sz w:val="28"/>
          <w:szCs w:val="28"/>
        </w:rPr>
      </w:pPr>
    </w:p>
    <w:p w:rsidR="008677CF" w:rsidRDefault="008677CF" w:rsidP="008677CF">
      <w:pPr>
        <w:pStyle w:val="Listeafsnit"/>
        <w:numPr>
          <w:ilvl w:val="0"/>
          <w:numId w:val="1"/>
        </w:numPr>
        <w:rPr>
          <w:b/>
          <w:sz w:val="28"/>
          <w:szCs w:val="28"/>
        </w:rPr>
      </w:pPr>
      <w:r w:rsidRPr="008677CF">
        <w:rPr>
          <w:b/>
          <w:sz w:val="28"/>
          <w:szCs w:val="28"/>
        </w:rPr>
        <w:t xml:space="preserve">Økonomi </w:t>
      </w:r>
      <w:r>
        <w:rPr>
          <w:b/>
          <w:sz w:val="28"/>
          <w:szCs w:val="28"/>
        </w:rPr>
        <w:t>–</w:t>
      </w:r>
      <w:r w:rsidRPr="008677CF">
        <w:rPr>
          <w:b/>
          <w:sz w:val="28"/>
          <w:szCs w:val="28"/>
        </w:rPr>
        <w:t xml:space="preserve"> medlemssituation</w:t>
      </w:r>
    </w:p>
    <w:p w:rsidR="008677CF" w:rsidRDefault="008677CF" w:rsidP="008677CF">
      <w:pPr>
        <w:pStyle w:val="Listeafsnit"/>
        <w:rPr>
          <w:sz w:val="28"/>
          <w:szCs w:val="28"/>
        </w:rPr>
      </w:pPr>
      <w:r w:rsidRPr="00745385">
        <w:rPr>
          <w:sz w:val="28"/>
          <w:szCs w:val="28"/>
        </w:rPr>
        <w:t>Intet nyt om økonomien siden generalforsamlingen.</w:t>
      </w:r>
      <w:r w:rsidR="00745385" w:rsidRPr="00745385">
        <w:rPr>
          <w:sz w:val="28"/>
          <w:szCs w:val="28"/>
        </w:rPr>
        <w:t xml:space="preserve"> CM oplyste, at aftalen med den Jyske Sparekasse udløber i november 2017.</w:t>
      </w:r>
    </w:p>
    <w:p w:rsidR="00745385" w:rsidRDefault="00745385" w:rsidP="008677CF">
      <w:pPr>
        <w:pStyle w:val="Listeafsnit"/>
        <w:rPr>
          <w:sz w:val="28"/>
          <w:szCs w:val="28"/>
        </w:rPr>
      </w:pPr>
      <w:r>
        <w:rPr>
          <w:sz w:val="28"/>
          <w:szCs w:val="28"/>
        </w:rPr>
        <w:t xml:space="preserve">ST oplyste, at vi p.t. har 462 medlemmer </w:t>
      </w:r>
      <w:r w:rsidR="00642987">
        <w:rPr>
          <w:sz w:val="28"/>
          <w:szCs w:val="28"/>
        </w:rPr>
        <w:t>– nytilgang på 17 og afgang på 9</w:t>
      </w:r>
      <w:r>
        <w:rPr>
          <w:sz w:val="28"/>
          <w:szCs w:val="28"/>
        </w:rPr>
        <w:t>.</w:t>
      </w:r>
    </w:p>
    <w:p w:rsidR="00745385" w:rsidRDefault="00745385" w:rsidP="008677CF">
      <w:pPr>
        <w:pStyle w:val="Listeafsnit"/>
        <w:rPr>
          <w:sz w:val="28"/>
          <w:szCs w:val="28"/>
        </w:rPr>
      </w:pPr>
    </w:p>
    <w:p w:rsidR="00745385" w:rsidRDefault="00745385" w:rsidP="00745385">
      <w:pPr>
        <w:pStyle w:val="Listeafsnit"/>
        <w:numPr>
          <w:ilvl w:val="0"/>
          <w:numId w:val="1"/>
        </w:numPr>
        <w:rPr>
          <w:b/>
          <w:sz w:val="28"/>
          <w:szCs w:val="28"/>
        </w:rPr>
      </w:pPr>
      <w:r w:rsidRPr="00745385">
        <w:rPr>
          <w:b/>
          <w:sz w:val="28"/>
          <w:szCs w:val="28"/>
        </w:rPr>
        <w:t>Petanquebane</w:t>
      </w:r>
    </w:p>
    <w:p w:rsidR="00745385" w:rsidRDefault="00745385" w:rsidP="00745385">
      <w:pPr>
        <w:pStyle w:val="Listeafsnit"/>
        <w:rPr>
          <w:sz w:val="28"/>
          <w:szCs w:val="28"/>
        </w:rPr>
      </w:pPr>
      <w:r w:rsidRPr="00745385">
        <w:rPr>
          <w:sz w:val="28"/>
          <w:szCs w:val="28"/>
        </w:rPr>
        <w:t xml:space="preserve">Et medlem har foreslået anlæggelse af en petanquebane på Gimlegrunden. </w:t>
      </w:r>
      <w:bookmarkStart w:id="0" w:name="_GoBack"/>
      <w:bookmarkEnd w:id="0"/>
      <w:r w:rsidRPr="00745385">
        <w:rPr>
          <w:sz w:val="28"/>
          <w:szCs w:val="28"/>
        </w:rPr>
        <w:t>Bestyrelsen fandt ideen god, men besluttede at se forslaget i et større perspektiv og se på flere muligheder for udnyttelse af Gimlegrunden. Aktivitetspladsen ved Brejning lystbådehavn bl</w:t>
      </w:r>
      <w:r>
        <w:rPr>
          <w:sz w:val="28"/>
          <w:szCs w:val="28"/>
        </w:rPr>
        <w:t>ev nævnt som et godt eksempel med</w:t>
      </w:r>
      <w:r w:rsidRPr="00745385">
        <w:rPr>
          <w:sz w:val="28"/>
          <w:szCs w:val="28"/>
        </w:rPr>
        <w:t xml:space="preserve"> aktiviteter, som kunne være interessante for os. Næste bestyrelsesmøde starter derfor i Brejning.</w:t>
      </w:r>
    </w:p>
    <w:p w:rsidR="00745385" w:rsidRDefault="00745385" w:rsidP="00745385">
      <w:pPr>
        <w:pStyle w:val="Listeafsnit"/>
        <w:rPr>
          <w:sz w:val="28"/>
          <w:szCs w:val="28"/>
        </w:rPr>
      </w:pPr>
    </w:p>
    <w:p w:rsidR="00745385" w:rsidRDefault="00745385" w:rsidP="00745385">
      <w:pPr>
        <w:pStyle w:val="Listeafsnit"/>
        <w:numPr>
          <w:ilvl w:val="0"/>
          <w:numId w:val="1"/>
        </w:numPr>
        <w:rPr>
          <w:b/>
          <w:sz w:val="28"/>
          <w:szCs w:val="28"/>
        </w:rPr>
      </w:pPr>
      <w:r w:rsidRPr="00745385">
        <w:rPr>
          <w:b/>
          <w:sz w:val="28"/>
          <w:szCs w:val="28"/>
        </w:rPr>
        <w:t>Mail fra Eva Panduro</w:t>
      </w:r>
    </w:p>
    <w:p w:rsidR="00745385" w:rsidRDefault="00346380" w:rsidP="00745385">
      <w:pPr>
        <w:pStyle w:val="Listeafsnit"/>
        <w:rPr>
          <w:sz w:val="28"/>
          <w:szCs w:val="28"/>
        </w:rPr>
      </w:pPr>
      <w:r w:rsidRPr="00346380">
        <w:rPr>
          <w:sz w:val="28"/>
          <w:szCs w:val="28"/>
        </w:rPr>
        <w:t>Der var enighed om, at udlægning af bøjer til markering af afstand til stranden var et forslag af generel interesse, som grundejerforeningen kunne følge op på. BMH henvender sig til relevante myndigheder.</w:t>
      </w:r>
    </w:p>
    <w:p w:rsidR="00346380" w:rsidRDefault="00346380" w:rsidP="00745385">
      <w:pPr>
        <w:pStyle w:val="Listeafsnit"/>
        <w:rPr>
          <w:sz w:val="28"/>
          <w:szCs w:val="28"/>
        </w:rPr>
      </w:pPr>
      <w:r>
        <w:rPr>
          <w:sz w:val="28"/>
          <w:szCs w:val="28"/>
        </w:rPr>
        <w:t>De øvrige punkter vil vi overlade til Eva P. selv at følge op på. PR svarer Eva P.</w:t>
      </w:r>
    </w:p>
    <w:p w:rsidR="00346380" w:rsidRDefault="00346380" w:rsidP="00745385">
      <w:pPr>
        <w:pStyle w:val="Listeafsnit"/>
        <w:rPr>
          <w:sz w:val="28"/>
          <w:szCs w:val="28"/>
        </w:rPr>
      </w:pPr>
    </w:p>
    <w:p w:rsidR="00346380" w:rsidRDefault="00346380" w:rsidP="00346380">
      <w:pPr>
        <w:pStyle w:val="Listeafsnit"/>
        <w:numPr>
          <w:ilvl w:val="0"/>
          <w:numId w:val="1"/>
        </w:numPr>
        <w:rPr>
          <w:b/>
          <w:sz w:val="28"/>
          <w:szCs w:val="28"/>
        </w:rPr>
      </w:pPr>
      <w:r w:rsidRPr="00346380">
        <w:rPr>
          <w:b/>
          <w:sz w:val="28"/>
          <w:szCs w:val="28"/>
        </w:rPr>
        <w:t>Eventuelt</w:t>
      </w:r>
    </w:p>
    <w:p w:rsidR="00346380" w:rsidRDefault="00346380" w:rsidP="00346380">
      <w:pPr>
        <w:pStyle w:val="Listeafsnit"/>
        <w:rPr>
          <w:sz w:val="28"/>
          <w:szCs w:val="28"/>
        </w:rPr>
      </w:pPr>
      <w:r w:rsidRPr="00346380">
        <w:rPr>
          <w:sz w:val="28"/>
          <w:szCs w:val="28"/>
        </w:rPr>
        <w:t>KH nævnte mindestenen fra Genforeningen på Lille Klit, som ikke er vedligeholdt, og man kan ikke læste inskriptionen. KH følger op overfor kommunen.</w:t>
      </w:r>
    </w:p>
    <w:p w:rsidR="00346380" w:rsidRDefault="00346380" w:rsidP="00346380">
      <w:pPr>
        <w:pStyle w:val="Listeafsnit"/>
        <w:rPr>
          <w:sz w:val="28"/>
          <w:szCs w:val="28"/>
        </w:rPr>
      </w:pPr>
    </w:p>
    <w:p w:rsidR="00346380" w:rsidRDefault="00346380" w:rsidP="00346380">
      <w:pPr>
        <w:pStyle w:val="Listeafsnit"/>
        <w:numPr>
          <w:ilvl w:val="0"/>
          <w:numId w:val="1"/>
        </w:numPr>
        <w:rPr>
          <w:b/>
          <w:sz w:val="28"/>
          <w:szCs w:val="28"/>
        </w:rPr>
      </w:pPr>
      <w:r w:rsidRPr="00346380">
        <w:rPr>
          <w:b/>
          <w:sz w:val="28"/>
          <w:szCs w:val="28"/>
        </w:rPr>
        <w:t>Næste møde</w:t>
      </w:r>
    </w:p>
    <w:p w:rsidR="00346380" w:rsidRPr="005E27FA" w:rsidRDefault="00346380" w:rsidP="00346380">
      <w:pPr>
        <w:pStyle w:val="Listeafsnit"/>
        <w:rPr>
          <w:sz w:val="28"/>
          <w:szCs w:val="28"/>
        </w:rPr>
      </w:pPr>
      <w:r w:rsidRPr="005E27FA">
        <w:rPr>
          <w:sz w:val="28"/>
          <w:szCs w:val="28"/>
        </w:rPr>
        <w:t>Den 9. oktober 2017 kl. 16 i Brejning og efterfølgende hos EL</w:t>
      </w:r>
      <w:r w:rsidR="005E27FA" w:rsidRPr="005E27FA">
        <w:rPr>
          <w:sz w:val="28"/>
          <w:szCs w:val="28"/>
        </w:rPr>
        <w:t>.</w:t>
      </w:r>
    </w:p>
    <w:p w:rsidR="00797FAC" w:rsidRDefault="00797FAC" w:rsidP="00797FAC">
      <w:pPr>
        <w:pStyle w:val="Listeafsnit"/>
        <w:rPr>
          <w:sz w:val="28"/>
          <w:szCs w:val="28"/>
        </w:rPr>
      </w:pPr>
    </w:p>
    <w:p w:rsidR="00EF27AE" w:rsidRPr="00EF27AE" w:rsidRDefault="00EF27AE" w:rsidP="00EF27AE">
      <w:pPr>
        <w:pStyle w:val="Listeafsnit"/>
        <w:rPr>
          <w:sz w:val="28"/>
          <w:szCs w:val="28"/>
        </w:rPr>
      </w:pPr>
    </w:p>
    <w:sectPr w:rsidR="00EF27AE" w:rsidRPr="00EF27AE" w:rsidSect="0027229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87"/>
    <w:multiLevelType w:val="hybridMultilevel"/>
    <w:tmpl w:val="3CF4B6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E0908"/>
    <w:rsid w:val="0027229E"/>
    <w:rsid w:val="00346380"/>
    <w:rsid w:val="00434113"/>
    <w:rsid w:val="00552EF0"/>
    <w:rsid w:val="005861FB"/>
    <w:rsid w:val="005E27FA"/>
    <w:rsid w:val="00642987"/>
    <w:rsid w:val="006C7EF4"/>
    <w:rsid w:val="00707024"/>
    <w:rsid w:val="00745385"/>
    <w:rsid w:val="00797FAC"/>
    <w:rsid w:val="00827A39"/>
    <w:rsid w:val="008677CF"/>
    <w:rsid w:val="008E0908"/>
    <w:rsid w:val="00AC1F16"/>
    <w:rsid w:val="00CF3E77"/>
    <w:rsid w:val="00EF27A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E0908"/>
    <w:rPr>
      <w:color w:val="0563C1" w:themeColor="hyperlink"/>
      <w:u w:val="single"/>
    </w:rPr>
  </w:style>
  <w:style w:type="paragraph" w:styleId="Listeafsnit">
    <w:name w:val="List Paragraph"/>
    <w:basedOn w:val="Normal"/>
    <w:uiPriority w:val="34"/>
    <w:qFormat/>
    <w:rsid w:val="00EF2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vidbjergvejlefjord.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Rasztar</dc:creator>
  <cp:lastModifiedBy>Flemming</cp:lastModifiedBy>
  <cp:revision>2</cp:revision>
  <dcterms:created xsi:type="dcterms:W3CDTF">2017-08-18T09:41:00Z</dcterms:created>
  <dcterms:modified xsi:type="dcterms:W3CDTF">2017-08-18T09:41:00Z</dcterms:modified>
</cp:coreProperties>
</file>