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78" w:rsidRPr="006D448D" w:rsidRDefault="001F4478" w:rsidP="001F4478">
      <w:pPr>
        <w:jc w:val="center"/>
        <w:rPr>
          <w:b/>
          <w:sz w:val="40"/>
          <w:szCs w:val="40"/>
        </w:rPr>
      </w:pPr>
      <w:r w:rsidRPr="006D448D">
        <w:rPr>
          <w:b/>
          <w:sz w:val="40"/>
          <w:szCs w:val="40"/>
        </w:rPr>
        <w:t xml:space="preserve">Grundejerforeningen for Hvidbjerg, </w:t>
      </w:r>
      <w:proofErr w:type="spellStart"/>
      <w:r w:rsidRPr="006D448D">
        <w:rPr>
          <w:b/>
          <w:sz w:val="40"/>
          <w:szCs w:val="40"/>
        </w:rPr>
        <w:t>Høll</w:t>
      </w:r>
      <w:proofErr w:type="spellEnd"/>
      <w:r w:rsidRPr="006D448D">
        <w:rPr>
          <w:b/>
          <w:sz w:val="40"/>
          <w:szCs w:val="40"/>
        </w:rPr>
        <w:t xml:space="preserve"> og </w:t>
      </w:r>
      <w:proofErr w:type="spellStart"/>
      <w:r w:rsidRPr="006D448D">
        <w:rPr>
          <w:b/>
          <w:sz w:val="40"/>
          <w:szCs w:val="40"/>
        </w:rPr>
        <w:t>Mørkholt</w:t>
      </w:r>
      <w:proofErr w:type="spellEnd"/>
    </w:p>
    <w:p w:rsidR="001F4478" w:rsidRDefault="00B26BE4" w:rsidP="001F4478">
      <w:pPr>
        <w:jc w:val="center"/>
      </w:pPr>
      <w:hyperlink r:id="rId8" w:history="1">
        <w:r w:rsidR="001F4478" w:rsidRPr="006D448D">
          <w:rPr>
            <w:rStyle w:val="Hyperlink"/>
            <w:b/>
            <w:sz w:val="36"/>
            <w:szCs w:val="36"/>
          </w:rPr>
          <w:t>www.hvidbjergvejlefjord.dk</w:t>
        </w:r>
      </w:hyperlink>
    </w:p>
    <w:tbl>
      <w:tblPr>
        <w:tblStyle w:val="Tabel-Gitter"/>
        <w:tblW w:w="0" w:type="auto"/>
        <w:tblLook w:val="04A0"/>
      </w:tblPr>
      <w:tblGrid>
        <w:gridCol w:w="4087"/>
        <w:gridCol w:w="5542"/>
      </w:tblGrid>
      <w:tr w:rsidR="00547761" w:rsidTr="00982551">
        <w:trPr>
          <w:trHeight w:val="1954"/>
        </w:trPr>
        <w:tc>
          <w:tcPr>
            <w:tcW w:w="4086" w:type="dxa"/>
            <w:tcBorders>
              <w:right w:val="nil"/>
            </w:tcBorders>
          </w:tcPr>
          <w:p w:rsidR="00037AE5" w:rsidRPr="00547761" w:rsidRDefault="00547761" w:rsidP="0054776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da-DK"/>
              </w:rPr>
              <w:drawing>
                <wp:inline distT="0" distB="0" distL="0" distR="0">
                  <wp:extent cx="2456040" cy="1381522"/>
                  <wp:effectExtent l="0" t="0" r="1905" b="9525"/>
                  <wp:docPr id="3" name="Billede 3" descr="https://files.guidedanmark.org/files/480/480_310750.jpg?qf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iles.guidedanmark.org/files/480/480_310750.jpg?qf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628" cy="1407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2" w:type="dxa"/>
            <w:tcBorders>
              <w:left w:val="nil"/>
            </w:tcBorders>
          </w:tcPr>
          <w:p w:rsidR="00DA5FBC" w:rsidRPr="00982551" w:rsidRDefault="00037AE5" w:rsidP="00547761">
            <w:pPr>
              <w:jc w:val="center"/>
              <w:rPr>
                <w:b/>
                <w:color w:val="FF0000"/>
                <w:sz w:val="96"/>
                <w:szCs w:val="96"/>
              </w:rPr>
            </w:pPr>
            <w:r w:rsidRPr="00982551">
              <w:rPr>
                <w:b/>
                <w:color w:val="FF0000"/>
                <w:sz w:val="96"/>
                <w:szCs w:val="96"/>
              </w:rPr>
              <w:t xml:space="preserve">Nyhedsbrev </w:t>
            </w:r>
          </w:p>
          <w:p w:rsidR="00037AE5" w:rsidRPr="00982551" w:rsidRDefault="00037AE5" w:rsidP="00037AE5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982551">
              <w:rPr>
                <w:b/>
                <w:color w:val="FF0000"/>
                <w:sz w:val="72"/>
                <w:szCs w:val="72"/>
              </w:rPr>
              <w:t>august 2018</w:t>
            </w:r>
          </w:p>
          <w:p w:rsidR="00037AE5" w:rsidRDefault="00037AE5" w:rsidP="00D10F3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7AE5" w:rsidRPr="00037AE5" w:rsidRDefault="00037AE5" w:rsidP="00D10F3B">
      <w:pPr>
        <w:jc w:val="center"/>
        <w:rPr>
          <w:b/>
          <w:sz w:val="28"/>
          <w:szCs w:val="28"/>
        </w:rPr>
      </w:pPr>
    </w:p>
    <w:p w:rsidR="000F1CB2" w:rsidRPr="00C62702" w:rsidRDefault="00963BE4" w:rsidP="000F1CB2">
      <w:pPr>
        <w:rPr>
          <w:b/>
          <w:sz w:val="40"/>
          <w:szCs w:val="40"/>
        </w:rPr>
      </w:pPr>
      <w:r w:rsidRPr="00C62702">
        <w:rPr>
          <w:rFonts w:ascii="&amp;quot" w:hAnsi="&amp;quot"/>
          <w:i/>
          <w:noProof/>
          <w:color w:val="D54E21"/>
          <w:sz w:val="40"/>
          <w:szCs w:val="40"/>
          <w:bdr w:val="none" w:sz="0" w:space="0" w:color="auto" w:frame="1"/>
          <w:lang w:eastAsia="da-DK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4347210</wp:posOffset>
            </wp:positionH>
            <wp:positionV relativeFrom="paragraph">
              <wp:posOffset>158115</wp:posOffset>
            </wp:positionV>
            <wp:extent cx="1743075" cy="1743075"/>
            <wp:effectExtent l="57150" t="0" r="66675" b="123825"/>
            <wp:wrapSquare wrapText="bothSides"/>
            <wp:docPr id="10" name="Billede 10" descr="http://www.hvidbjergvejlefjord.dk/wp-content/uploads/2018/07/Skt-Hans-2018-A4-150x1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vidbjergvejlefjord.dk/wp-content/uploads/2018/07/Skt-Hans-2018-A4-150x1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tx1"/>
                      </a:outerShdw>
                      <a:softEdge rad="12700"/>
                    </a:effectLst>
                  </pic:spPr>
                </pic:pic>
              </a:graphicData>
            </a:graphic>
          </wp:anchor>
        </w:drawing>
      </w:r>
      <w:r w:rsidR="000F1CB2" w:rsidRPr="00C62702">
        <w:rPr>
          <w:b/>
          <w:i/>
          <w:sz w:val="40"/>
          <w:szCs w:val="40"/>
        </w:rPr>
        <w:t>I dette brev</w:t>
      </w:r>
      <w:r w:rsidR="000F1CB2" w:rsidRPr="00C62702">
        <w:rPr>
          <w:b/>
          <w:sz w:val="40"/>
          <w:szCs w:val="40"/>
        </w:rPr>
        <w:t>:</w:t>
      </w:r>
    </w:p>
    <w:p w:rsidR="00330599" w:rsidRPr="00C62702" w:rsidRDefault="00330599" w:rsidP="00330599">
      <w:pPr>
        <w:pStyle w:val="Listeafsnit"/>
        <w:numPr>
          <w:ilvl w:val="0"/>
          <w:numId w:val="4"/>
        </w:numPr>
        <w:rPr>
          <w:b/>
          <w:sz w:val="28"/>
          <w:szCs w:val="28"/>
        </w:rPr>
      </w:pPr>
      <w:r w:rsidRPr="00C62702">
        <w:rPr>
          <w:b/>
          <w:sz w:val="28"/>
          <w:szCs w:val="28"/>
        </w:rPr>
        <w:t>Sikke en sommer</w:t>
      </w:r>
    </w:p>
    <w:p w:rsidR="00330599" w:rsidRPr="00C62702" w:rsidRDefault="00330599" w:rsidP="00330599">
      <w:pPr>
        <w:pStyle w:val="Listeafsnit"/>
        <w:numPr>
          <w:ilvl w:val="0"/>
          <w:numId w:val="4"/>
        </w:numPr>
        <w:rPr>
          <w:b/>
          <w:sz w:val="28"/>
          <w:szCs w:val="28"/>
        </w:rPr>
      </w:pPr>
      <w:r w:rsidRPr="00C62702">
        <w:rPr>
          <w:b/>
          <w:sz w:val="28"/>
          <w:szCs w:val="28"/>
        </w:rPr>
        <w:t>Kulør på Hvidbjerg</w:t>
      </w:r>
    </w:p>
    <w:p w:rsidR="00330599" w:rsidRPr="00C62702" w:rsidRDefault="00366C02" w:rsidP="00330599">
      <w:pPr>
        <w:pStyle w:val="Listeafsnit"/>
        <w:numPr>
          <w:ilvl w:val="0"/>
          <w:numId w:val="4"/>
        </w:numPr>
        <w:rPr>
          <w:b/>
          <w:sz w:val="28"/>
          <w:szCs w:val="28"/>
        </w:rPr>
      </w:pPr>
      <w:r w:rsidRPr="00C62702">
        <w:rPr>
          <w:b/>
          <w:sz w:val="28"/>
          <w:szCs w:val="28"/>
        </w:rPr>
        <w:t>Heksen kom afsted</w:t>
      </w:r>
    </w:p>
    <w:p w:rsidR="00330599" w:rsidRPr="00C62702" w:rsidRDefault="00330599" w:rsidP="00330599">
      <w:pPr>
        <w:pStyle w:val="Listeafsnit"/>
        <w:numPr>
          <w:ilvl w:val="0"/>
          <w:numId w:val="4"/>
        </w:numPr>
        <w:rPr>
          <w:b/>
          <w:sz w:val="28"/>
          <w:szCs w:val="28"/>
        </w:rPr>
      </w:pPr>
      <w:r w:rsidRPr="00C62702">
        <w:rPr>
          <w:b/>
          <w:sz w:val="28"/>
          <w:szCs w:val="28"/>
        </w:rPr>
        <w:t>Generalforsamling</w:t>
      </w:r>
      <w:r w:rsidR="00D963B5" w:rsidRPr="00C62702">
        <w:rPr>
          <w:b/>
          <w:sz w:val="28"/>
          <w:szCs w:val="28"/>
        </w:rPr>
        <w:t xml:space="preserve"> og ny bestyrelse</w:t>
      </w:r>
    </w:p>
    <w:p w:rsidR="00330599" w:rsidRPr="00C62702" w:rsidRDefault="00330599" w:rsidP="00330599">
      <w:pPr>
        <w:pStyle w:val="Listeafsnit"/>
        <w:numPr>
          <w:ilvl w:val="0"/>
          <w:numId w:val="4"/>
        </w:numPr>
        <w:rPr>
          <w:b/>
          <w:sz w:val="28"/>
          <w:szCs w:val="28"/>
        </w:rPr>
      </w:pPr>
      <w:r w:rsidRPr="00C62702">
        <w:rPr>
          <w:b/>
          <w:sz w:val="28"/>
          <w:szCs w:val="28"/>
        </w:rPr>
        <w:t>Børneaktivitetsdag</w:t>
      </w:r>
      <w:r w:rsidR="00366C02" w:rsidRPr="00C62702">
        <w:rPr>
          <w:b/>
          <w:sz w:val="28"/>
          <w:szCs w:val="28"/>
        </w:rPr>
        <w:t xml:space="preserve"> – en succes</w:t>
      </w:r>
    </w:p>
    <w:p w:rsidR="00330599" w:rsidRPr="00C62702" w:rsidRDefault="00366C02" w:rsidP="00330599">
      <w:pPr>
        <w:pStyle w:val="Listeafsnit"/>
        <w:numPr>
          <w:ilvl w:val="0"/>
          <w:numId w:val="4"/>
        </w:numPr>
        <w:rPr>
          <w:b/>
          <w:sz w:val="28"/>
          <w:szCs w:val="28"/>
        </w:rPr>
      </w:pPr>
      <w:r w:rsidRPr="00C62702">
        <w:rPr>
          <w:b/>
          <w:sz w:val="28"/>
          <w:szCs w:val="28"/>
        </w:rPr>
        <w:t>Byvandring i Fredericia med stor tilslutning</w:t>
      </w:r>
    </w:p>
    <w:p w:rsidR="00366C02" w:rsidRPr="00C62702" w:rsidRDefault="00366C02" w:rsidP="00330599">
      <w:pPr>
        <w:pStyle w:val="Listeafsnit"/>
        <w:numPr>
          <w:ilvl w:val="0"/>
          <w:numId w:val="4"/>
        </w:numPr>
        <w:rPr>
          <w:b/>
          <w:sz w:val="28"/>
          <w:szCs w:val="28"/>
        </w:rPr>
      </w:pPr>
      <w:r w:rsidRPr="00C62702">
        <w:rPr>
          <w:b/>
          <w:sz w:val="28"/>
          <w:szCs w:val="28"/>
        </w:rPr>
        <w:t>Gimlegrunden tager mere og mere form, men der mangler noget</w:t>
      </w:r>
    </w:p>
    <w:p w:rsidR="00366C02" w:rsidRPr="00C62702" w:rsidRDefault="00366C02" w:rsidP="00330599">
      <w:pPr>
        <w:pStyle w:val="Listeafsnit"/>
        <w:numPr>
          <w:ilvl w:val="0"/>
          <w:numId w:val="4"/>
        </w:numPr>
        <w:rPr>
          <w:b/>
          <w:sz w:val="28"/>
          <w:szCs w:val="28"/>
        </w:rPr>
      </w:pPr>
      <w:bookmarkStart w:id="0" w:name="_Hlk522386620"/>
      <w:r w:rsidRPr="00C62702">
        <w:rPr>
          <w:b/>
          <w:sz w:val="28"/>
          <w:szCs w:val="28"/>
        </w:rPr>
        <w:t>Bestyrelsen i arbejdstøjet med mange ideer fra medlemmerne</w:t>
      </w:r>
    </w:p>
    <w:bookmarkEnd w:id="0"/>
    <w:p w:rsidR="00C62702" w:rsidRDefault="00C62702" w:rsidP="00366C02">
      <w:pPr>
        <w:rPr>
          <w:b/>
          <w:sz w:val="32"/>
          <w:szCs w:val="32"/>
        </w:rPr>
      </w:pPr>
    </w:p>
    <w:p w:rsidR="00366C02" w:rsidRDefault="00366C02" w:rsidP="00366C02">
      <w:pPr>
        <w:rPr>
          <w:b/>
          <w:sz w:val="32"/>
          <w:szCs w:val="32"/>
        </w:rPr>
      </w:pPr>
      <w:r>
        <w:rPr>
          <w:b/>
          <w:sz w:val="32"/>
          <w:szCs w:val="32"/>
        </w:rPr>
        <w:t>Sikke en sommer</w:t>
      </w:r>
    </w:p>
    <w:p w:rsidR="00366C02" w:rsidRPr="001B0D91" w:rsidRDefault="005B4AE0" w:rsidP="00D17515">
      <w:pPr>
        <w:spacing w:line="240" w:lineRule="auto"/>
        <w:rPr>
          <w:sz w:val="28"/>
          <w:szCs w:val="28"/>
        </w:rPr>
      </w:pPr>
      <w:r>
        <w:rPr>
          <w:noProof/>
          <w:color w:val="000000"/>
          <w:sz w:val="28"/>
          <w:szCs w:val="28"/>
          <w:lang w:eastAsia="da-DK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2590800" cy="1457325"/>
            <wp:effectExtent l="0" t="0" r="0" b="952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7515" w:rsidRPr="001B0D91">
        <w:rPr>
          <w:sz w:val="28"/>
          <w:szCs w:val="28"/>
        </w:rPr>
        <w:t>Det kan jo ikke skjules. Det har været den mest fantastiske sommer – vel nogensinde. Høje temperaturer, sol hele dagen, varmt bad</w:t>
      </w:r>
      <w:r w:rsidR="00D17515" w:rsidRPr="001B0D91">
        <w:rPr>
          <w:sz w:val="28"/>
          <w:szCs w:val="28"/>
        </w:rPr>
        <w:t>e</w:t>
      </w:r>
      <w:r w:rsidR="00D17515" w:rsidRPr="001B0D91">
        <w:rPr>
          <w:sz w:val="28"/>
          <w:szCs w:val="28"/>
        </w:rPr>
        <w:t>vand, masser af glade mennesker overalt i v</w:t>
      </w:r>
      <w:r w:rsidR="00D17515" w:rsidRPr="001B0D91">
        <w:rPr>
          <w:sz w:val="28"/>
          <w:szCs w:val="28"/>
        </w:rPr>
        <w:t>o</w:t>
      </w:r>
      <w:r w:rsidR="00D17515" w:rsidRPr="001B0D91">
        <w:rPr>
          <w:sz w:val="28"/>
          <w:szCs w:val="28"/>
        </w:rPr>
        <w:t>res skønne område</w:t>
      </w:r>
      <w:r w:rsidR="0081117B" w:rsidRPr="001B0D91">
        <w:rPr>
          <w:sz w:val="28"/>
          <w:szCs w:val="28"/>
        </w:rPr>
        <w:t xml:space="preserve"> – i mere end tre måneder</w:t>
      </w:r>
      <w:r w:rsidR="00D17515" w:rsidRPr="001B0D91">
        <w:rPr>
          <w:sz w:val="28"/>
          <w:szCs w:val="28"/>
        </w:rPr>
        <w:t xml:space="preserve">. At der så har været </w:t>
      </w:r>
      <w:r w:rsidR="00C62702">
        <w:rPr>
          <w:sz w:val="28"/>
          <w:szCs w:val="28"/>
        </w:rPr>
        <w:t>af</w:t>
      </w:r>
      <w:r w:rsidR="00D17515" w:rsidRPr="001B0D91">
        <w:rPr>
          <w:sz w:val="28"/>
          <w:szCs w:val="28"/>
        </w:rPr>
        <w:t>brændingsforbud, man</w:t>
      </w:r>
      <w:r w:rsidR="00D17515" w:rsidRPr="001B0D91">
        <w:rPr>
          <w:sz w:val="28"/>
          <w:szCs w:val="28"/>
        </w:rPr>
        <w:t>g</w:t>
      </w:r>
      <w:r w:rsidR="00D17515" w:rsidRPr="001B0D91">
        <w:rPr>
          <w:sz w:val="28"/>
          <w:szCs w:val="28"/>
        </w:rPr>
        <w:t>lende grill-aftener og svedne græsplæner, ja, det har vi all</w:t>
      </w:r>
      <w:r w:rsidR="00D17515" w:rsidRPr="001B0D91">
        <w:rPr>
          <w:sz w:val="28"/>
          <w:szCs w:val="28"/>
        </w:rPr>
        <w:t>e</w:t>
      </w:r>
      <w:r w:rsidR="00D17515" w:rsidRPr="001B0D91">
        <w:rPr>
          <w:sz w:val="28"/>
          <w:szCs w:val="28"/>
        </w:rPr>
        <w:t>rede glemt.</w:t>
      </w:r>
      <w:r w:rsidR="0081117B" w:rsidRPr="001B0D91">
        <w:rPr>
          <w:sz w:val="28"/>
          <w:szCs w:val="28"/>
        </w:rPr>
        <w:t xml:space="preserve"> Det har været helt fantastisk at se sommerlivet i fuld</w:t>
      </w:r>
      <w:r w:rsidR="00655099">
        <w:rPr>
          <w:sz w:val="28"/>
          <w:szCs w:val="28"/>
        </w:rPr>
        <w:t>t</w:t>
      </w:r>
      <w:r w:rsidR="0081117B" w:rsidRPr="001B0D91">
        <w:rPr>
          <w:sz w:val="28"/>
          <w:szCs w:val="28"/>
        </w:rPr>
        <w:t xml:space="preserve"> flor i vores område og se fulde huse i restaura</w:t>
      </w:r>
      <w:r w:rsidR="0081117B" w:rsidRPr="001B0D91">
        <w:rPr>
          <w:sz w:val="28"/>
          <w:szCs w:val="28"/>
        </w:rPr>
        <w:t>n</w:t>
      </w:r>
      <w:r w:rsidR="0081117B" w:rsidRPr="001B0D91">
        <w:rPr>
          <w:sz w:val="28"/>
          <w:szCs w:val="28"/>
        </w:rPr>
        <w:t>terne ved ”Hos Torben” og ”</w:t>
      </w:r>
      <w:r w:rsidR="00C62702">
        <w:rPr>
          <w:sz w:val="28"/>
          <w:szCs w:val="28"/>
        </w:rPr>
        <w:t>S</w:t>
      </w:r>
      <w:r w:rsidR="0081117B" w:rsidRPr="001B0D91">
        <w:rPr>
          <w:sz w:val="28"/>
          <w:szCs w:val="28"/>
        </w:rPr>
        <w:t xml:space="preserve">ommercafeen”. Iscafeen i </w:t>
      </w:r>
      <w:r w:rsidR="00C62702">
        <w:rPr>
          <w:sz w:val="28"/>
          <w:szCs w:val="28"/>
        </w:rPr>
        <w:t>Hvidbjerg</w:t>
      </w:r>
      <w:r w:rsidR="0081117B" w:rsidRPr="001B0D91">
        <w:rPr>
          <w:sz w:val="28"/>
          <w:szCs w:val="28"/>
        </w:rPr>
        <w:t xml:space="preserve"> fik i den grad sin opblomstring og har allerede planer om nyudvikling med spændende tanker, som vi vil vende tilbage til i kommende nyhedsbreve. Også de små forretninger i området fik åbnet dørene </w:t>
      </w:r>
      <w:r w:rsidR="00C62702">
        <w:rPr>
          <w:sz w:val="28"/>
          <w:szCs w:val="28"/>
        </w:rPr>
        <w:t>helt op</w:t>
      </w:r>
      <w:r w:rsidR="0081117B" w:rsidRPr="001B0D91">
        <w:rPr>
          <w:sz w:val="28"/>
          <w:szCs w:val="28"/>
        </w:rPr>
        <w:t xml:space="preserve"> og nye små boder dukkede op med salg af allehånde ting og sager. Ved stranden var der liv og glade dage, og beboere og gæster fik mange gode samtaler sammen i badetøj.</w:t>
      </w:r>
      <w:r w:rsidR="001B0D91" w:rsidRPr="001B0D91">
        <w:rPr>
          <w:sz w:val="28"/>
          <w:szCs w:val="28"/>
        </w:rPr>
        <w:t xml:space="preserve"> Det er lige sådan, vi gerne vil have stemningen i vores område. Sikke en sommer.</w:t>
      </w:r>
    </w:p>
    <w:p w:rsidR="001B0D91" w:rsidRDefault="001B0D91" w:rsidP="00D17515">
      <w:pPr>
        <w:spacing w:line="240" w:lineRule="auto"/>
        <w:rPr>
          <w:b/>
          <w:sz w:val="32"/>
          <w:szCs w:val="32"/>
        </w:rPr>
      </w:pPr>
      <w:r w:rsidRPr="001B0D91">
        <w:rPr>
          <w:b/>
          <w:sz w:val="32"/>
          <w:szCs w:val="32"/>
        </w:rPr>
        <w:lastRenderedPageBreak/>
        <w:t>Kulør på Hvidbjerg</w:t>
      </w:r>
    </w:p>
    <w:p w:rsidR="001B0D91" w:rsidRDefault="000318D3" w:rsidP="00D17515">
      <w:pPr>
        <w:spacing w:line="240" w:lineRule="auto"/>
        <w:rPr>
          <w:sz w:val="28"/>
          <w:szCs w:val="28"/>
        </w:rPr>
      </w:pPr>
      <w:r>
        <w:rPr>
          <w:noProof/>
          <w:lang w:eastAsia="da-DK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3537585</wp:posOffset>
            </wp:positionH>
            <wp:positionV relativeFrom="paragraph">
              <wp:posOffset>1657350</wp:posOffset>
            </wp:positionV>
            <wp:extent cx="2524125" cy="1419820"/>
            <wp:effectExtent l="0" t="0" r="0" b="9525"/>
            <wp:wrapSquare wrapText="bothSides"/>
            <wp:docPr id="12" name="Billede 12" descr="https://files.guidedanmark.org/files/480/480_311697.jpg?qf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guidedanmark.org/files/480/480_311697.jpg?qfi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1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0D91">
        <w:rPr>
          <w:sz w:val="28"/>
          <w:szCs w:val="28"/>
        </w:rPr>
        <w:t>Bestyrelsen har jo øjnene åbne, når den færdes i området. Og det er blevet bemæ</w:t>
      </w:r>
      <w:r w:rsidR="001B0D91">
        <w:rPr>
          <w:sz w:val="28"/>
          <w:szCs w:val="28"/>
        </w:rPr>
        <w:t>r</w:t>
      </w:r>
      <w:r w:rsidR="001B0D91">
        <w:rPr>
          <w:sz w:val="28"/>
          <w:szCs w:val="28"/>
        </w:rPr>
        <w:t>ket, at stenen ved Lille Klit har trængt til at blive malet. Det er nu sket, og vi har også planlagt opfriskning af bænkene i området.</w:t>
      </w:r>
      <w:r w:rsidR="00A8696C">
        <w:rPr>
          <w:sz w:val="28"/>
          <w:szCs w:val="28"/>
        </w:rPr>
        <w:t xml:space="preserve"> I det hele taget vil vi gerne bidrage til</w:t>
      </w:r>
      <w:r w:rsidR="00C04CB9">
        <w:rPr>
          <w:sz w:val="28"/>
          <w:szCs w:val="28"/>
        </w:rPr>
        <w:t>,</w:t>
      </w:r>
      <w:r w:rsidR="00A8696C">
        <w:rPr>
          <w:sz w:val="28"/>
          <w:szCs w:val="28"/>
        </w:rPr>
        <w:t xml:space="preserve"> at vores område fremstår ren og pæn. Det er tydeligt, at sommerhusejerne og de faste beboere gør rigtig meget for at give hele området et pænt og fint udseende. Æst</w:t>
      </w:r>
      <w:r w:rsidR="00A8696C">
        <w:rPr>
          <w:sz w:val="28"/>
          <w:szCs w:val="28"/>
        </w:rPr>
        <w:t>e</w:t>
      </w:r>
      <w:r w:rsidR="00A8696C">
        <w:rPr>
          <w:sz w:val="28"/>
          <w:szCs w:val="28"/>
        </w:rPr>
        <w:t xml:space="preserve">tikken betyder meget i dagligdagen, men </w:t>
      </w:r>
      <w:r w:rsidR="00C04CB9">
        <w:rPr>
          <w:sz w:val="28"/>
          <w:szCs w:val="28"/>
        </w:rPr>
        <w:t>huspriserne bliver jo heller ikke mindre, når det hele fremstår flot og pænt og i overensstemmelse med naturen ved Vejle Fjord. Vi har fået et par henvendelser om sommergæster, der har svært ved at finde skraldespandene. Vi drøfter løbende placering af skraldespande og kultur med o</w:t>
      </w:r>
      <w:r w:rsidR="00C04CB9">
        <w:rPr>
          <w:sz w:val="28"/>
          <w:szCs w:val="28"/>
        </w:rPr>
        <w:t>p</w:t>
      </w:r>
      <w:r w:rsidR="00C04CB9">
        <w:rPr>
          <w:sz w:val="28"/>
          <w:szCs w:val="28"/>
        </w:rPr>
        <w:t>rydning i området.</w:t>
      </w:r>
      <w:r w:rsidR="007C260C">
        <w:rPr>
          <w:sz w:val="28"/>
          <w:szCs w:val="28"/>
        </w:rPr>
        <w:t xml:space="preserve"> Flere skraldespande giver ikke nø</w:t>
      </w:r>
      <w:r w:rsidR="007C260C">
        <w:rPr>
          <w:sz w:val="28"/>
          <w:szCs w:val="28"/>
        </w:rPr>
        <w:t>d</w:t>
      </w:r>
      <w:r w:rsidR="007C260C">
        <w:rPr>
          <w:sz w:val="28"/>
          <w:szCs w:val="28"/>
        </w:rPr>
        <w:t>vendigvis mere rene områder. I virkeligheden handler det jo også om, at man selv tager a</w:t>
      </w:r>
      <w:r w:rsidR="007C260C">
        <w:rPr>
          <w:sz w:val="28"/>
          <w:szCs w:val="28"/>
        </w:rPr>
        <w:t>f</w:t>
      </w:r>
      <w:r w:rsidR="007C260C">
        <w:rPr>
          <w:sz w:val="28"/>
          <w:szCs w:val="28"/>
        </w:rPr>
        <w:t>fald med retur fra strandbesøg mm.</w:t>
      </w:r>
    </w:p>
    <w:p w:rsidR="00776E6D" w:rsidRDefault="00776E6D" w:rsidP="00D17515">
      <w:pPr>
        <w:spacing w:line="240" w:lineRule="auto"/>
        <w:rPr>
          <w:sz w:val="28"/>
          <w:szCs w:val="28"/>
        </w:rPr>
      </w:pPr>
    </w:p>
    <w:p w:rsidR="00776E6D" w:rsidRDefault="00776E6D" w:rsidP="00D17515">
      <w:pPr>
        <w:spacing w:line="240" w:lineRule="auto"/>
        <w:rPr>
          <w:b/>
          <w:sz w:val="32"/>
          <w:szCs w:val="32"/>
        </w:rPr>
      </w:pPr>
      <w:r w:rsidRPr="00776E6D">
        <w:rPr>
          <w:b/>
          <w:sz w:val="32"/>
          <w:szCs w:val="32"/>
        </w:rPr>
        <w:t>Heksen kom af sted</w:t>
      </w:r>
    </w:p>
    <w:p w:rsidR="00776E6D" w:rsidRDefault="00046433" w:rsidP="00D17515">
      <w:pPr>
        <w:spacing w:line="240" w:lineRule="auto"/>
        <w:rPr>
          <w:sz w:val="28"/>
          <w:szCs w:val="28"/>
        </w:rPr>
      </w:pPr>
      <w:r>
        <w:rPr>
          <w:rFonts w:ascii="&amp;quot" w:hAnsi="&amp;quot"/>
          <w:noProof/>
          <w:color w:val="D54E21"/>
          <w:sz w:val="23"/>
          <w:szCs w:val="23"/>
          <w:bdr w:val="none" w:sz="0" w:space="0" w:color="auto" w:frame="1"/>
          <w:lang w:eastAsia="da-D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1428750" cy="1428750"/>
            <wp:effectExtent l="0" t="0" r="0" b="0"/>
            <wp:wrapSquare wrapText="bothSides"/>
            <wp:docPr id="1" name="Billede 1" descr="http://www.hvidbjergvejlefjord.dk/wp-content/uploads/2018/07/Sus-heks-e1530547989140-150x15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vidbjergvejlefjord.dk/wp-content/uploads/2018/07/Sus-heks-e1530547989140-150x15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5099">
        <w:rPr>
          <w:sz w:val="28"/>
          <w:szCs w:val="28"/>
        </w:rPr>
        <w:t>Sankthansaften</w:t>
      </w:r>
      <w:r w:rsidR="00776E6D">
        <w:rPr>
          <w:sz w:val="28"/>
          <w:szCs w:val="28"/>
        </w:rPr>
        <w:t xml:space="preserve"> 2018 blev som sædvanlig et tilløbsstykke. En smuk aften med den rette stemning til at sende heksen af sted</w:t>
      </w:r>
      <w:r w:rsidR="00C62702">
        <w:rPr>
          <w:sz w:val="28"/>
          <w:szCs w:val="28"/>
        </w:rPr>
        <w:t>,</w:t>
      </w:r>
      <w:r w:rsidR="00776E6D">
        <w:rPr>
          <w:sz w:val="28"/>
          <w:szCs w:val="28"/>
        </w:rPr>
        <w:t xml:space="preserve"> tilført vores dejlige sange og et kæmpe bål. </w:t>
      </w:r>
      <w:r w:rsidR="00562B91">
        <w:rPr>
          <w:sz w:val="28"/>
          <w:szCs w:val="28"/>
        </w:rPr>
        <w:t>Det var tydeligt, at alle hyggede sig og havde en god aften. En god tradition. Vi er opmærksomme på, at der skal ske lidt justeringer i forhold til, hvornår bålet tæ</w:t>
      </w:r>
      <w:r w:rsidR="00562B91">
        <w:rPr>
          <w:sz w:val="28"/>
          <w:szCs w:val="28"/>
        </w:rPr>
        <w:t>n</w:t>
      </w:r>
      <w:r w:rsidR="00562B91">
        <w:rPr>
          <w:sz w:val="28"/>
          <w:szCs w:val="28"/>
        </w:rPr>
        <w:t xml:space="preserve">des. Det er også nævnt, at det er vigtigt, at man kan se og </w:t>
      </w:r>
      <w:r w:rsidR="00655099">
        <w:rPr>
          <w:sz w:val="28"/>
          <w:szCs w:val="28"/>
        </w:rPr>
        <w:t>høre taleren</w:t>
      </w:r>
      <w:r w:rsidR="00562B91">
        <w:rPr>
          <w:sz w:val="28"/>
          <w:szCs w:val="28"/>
        </w:rPr>
        <w:t>. Det tager vi højde for næste år. Der var flere, der også nævnede, at man savnede levende musik. Bestyrelsen arbe</w:t>
      </w:r>
      <w:r w:rsidR="00562B91">
        <w:rPr>
          <w:sz w:val="28"/>
          <w:szCs w:val="28"/>
        </w:rPr>
        <w:t>j</w:t>
      </w:r>
      <w:r w:rsidR="00562B91">
        <w:rPr>
          <w:sz w:val="28"/>
          <w:szCs w:val="28"/>
        </w:rPr>
        <w:t>der videre med tilbagemeldingerne.</w:t>
      </w:r>
    </w:p>
    <w:p w:rsidR="002335FB" w:rsidRDefault="002335FB" w:rsidP="00D17515">
      <w:pPr>
        <w:spacing w:line="240" w:lineRule="auto"/>
        <w:rPr>
          <w:sz w:val="28"/>
          <w:szCs w:val="28"/>
        </w:rPr>
      </w:pPr>
    </w:p>
    <w:p w:rsidR="002335FB" w:rsidRDefault="002335FB" w:rsidP="00D17515">
      <w:pPr>
        <w:spacing w:line="240" w:lineRule="auto"/>
        <w:rPr>
          <w:b/>
          <w:sz w:val="32"/>
          <w:szCs w:val="32"/>
        </w:rPr>
      </w:pPr>
      <w:r w:rsidRPr="002335FB">
        <w:rPr>
          <w:b/>
          <w:sz w:val="32"/>
          <w:szCs w:val="32"/>
        </w:rPr>
        <w:t>Generalforsamling</w:t>
      </w:r>
      <w:r>
        <w:rPr>
          <w:b/>
          <w:sz w:val="32"/>
          <w:szCs w:val="32"/>
        </w:rPr>
        <w:t xml:space="preserve"> i Gårslev</w:t>
      </w:r>
      <w:r w:rsidR="00D54D96">
        <w:rPr>
          <w:b/>
          <w:sz w:val="32"/>
          <w:szCs w:val="32"/>
        </w:rPr>
        <w:t xml:space="preserve"> – og ny bestyrelse</w:t>
      </w:r>
    </w:p>
    <w:p w:rsidR="002335FB" w:rsidRDefault="002335FB" w:rsidP="00D175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Den øverste myndighed i enhver forening er generalforsamlingen. Det tages alvorligt i vores forening. </w:t>
      </w:r>
      <w:r w:rsidR="00D963B5">
        <w:rPr>
          <w:sz w:val="28"/>
          <w:szCs w:val="28"/>
        </w:rPr>
        <w:t>Hvert år – og også dette år – var der fuldt hus.</w:t>
      </w:r>
      <w:r w:rsidR="00FA55F5">
        <w:rPr>
          <w:sz w:val="28"/>
          <w:szCs w:val="28"/>
        </w:rPr>
        <w:t xml:space="preserve"> Når der er fuldt hus i </w:t>
      </w:r>
      <w:r w:rsidR="005B4AE0">
        <w:rPr>
          <w:rFonts w:ascii="&amp;quot" w:hAnsi="&amp;quot"/>
          <w:noProof/>
          <w:color w:val="0072A1"/>
          <w:sz w:val="15"/>
          <w:szCs w:val="15"/>
          <w:lang w:eastAsia="da-D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9525</wp:posOffset>
            </wp:positionV>
            <wp:extent cx="2407920" cy="1504950"/>
            <wp:effectExtent l="0" t="0" r="0" b="0"/>
            <wp:wrapSquare wrapText="bothSides"/>
            <wp:docPr id="4" name="Billede 4" descr="https://images.frdb.dk/46/590846_600_980_196_0_1969_1231_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frdb.dk/46/590846_600_980_196_0_1969_1231_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55F5">
        <w:rPr>
          <w:sz w:val="28"/>
          <w:szCs w:val="28"/>
        </w:rPr>
        <w:t>Gårslev Sogn</w:t>
      </w:r>
      <w:r w:rsidR="00FA55F5">
        <w:rPr>
          <w:sz w:val="28"/>
          <w:szCs w:val="28"/>
        </w:rPr>
        <w:t>e</w:t>
      </w:r>
      <w:r w:rsidR="00FA55F5">
        <w:rPr>
          <w:sz w:val="28"/>
          <w:szCs w:val="28"/>
        </w:rPr>
        <w:t xml:space="preserve">gård, og der ikke er adgang til mikrofoner </w:t>
      </w:r>
      <w:r w:rsidR="00C62702">
        <w:rPr>
          <w:sz w:val="28"/>
          <w:szCs w:val="28"/>
        </w:rPr>
        <w:t>og</w:t>
      </w:r>
      <w:r w:rsidR="00FA55F5">
        <w:rPr>
          <w:sz w:val="28"/>
          <w:szCs w:val="28"/>
        </w:rPr>
        <w:t xml:space="preserve"> højttaleranlæg, så giver det en række probl</w:t>
      </w:r>
      <w:r w:rsidR="00FA55F5">
        <w:rPr>
          <w:sz w:val="28"/>
          <w:szCs w:val="28"/>
        </w:rPr>
        <w:t>e</w:t>
      </w:r>
      <w:r w:rsidR="00FA55F5">
        <w:rPr>
          <w:sz w:val="28"/>
          <w:szCs w:val="28"/>
        </w:rPr>
        <w:t>mer med at kunne høre, hvad der bliver sagt. Det skete desvæ</w:t>
      </w:r>
      <w:r w:rsidR="00FA55F5">
        <w:rPr>
          <w:sz w:val="28"/>
          <w:szCs w:val="28"/>
        </w:rPr>
        <w:t>r</w:t>
      </w:r>
      <w:r w:rsidR="00FA55F5">
        <w:rPr>
          <w:sz w:val="28"/>
          <w:szCs w:val="28"/>
        </w:rPr>
        <w:t>re ved dette års generalforsamling. Det kan kun beklages</w:t>
      </w:r>
      <w:r w:rsidR="00D54D96">
        <w:rPr>
          <w:sz w:val="28"/>
          <w:szCs w:val="28"/>
        </w:rPr>
        <w:t>,</w:t>
      </w:r>
      <w:r w:rsidR="00FA55F5">
        <w:rPr>
          <w:sz w:val="28"/>
          <w:szCs w:val="28"/>
        </w:rPr>
        <w:t xml:space="preserve"> og det skal der naturligvis tages højde for ved kommende generalforsamlinger. </w:t>
      </w:r>
    </w:p>
    <w:p w:rsidR="00DE3F72" w:rsidRDefault="00DE3F72" w:rsidP="00D175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Under generalforsamlingen blev der desuden redegjort for arbejdet i arbejdsgru</w:t>
      </w:r>
      <w:r>
        <w:rPr>
          <w:sz w:val="28"/>
          <w:szCs w:val="28"/>
        </w:rPr>
        <w:t>p</w:t>
      </w:r>
      <w:r>
        <w:rPr>
          <w:sz w:val="28"/>
          <w:szCs w:val="28"/>
        </w:rPr>
        <w:t xml:space="preserve">pen for kystsikring og oversvømmelse i Høll-området. </w:t>
      </w:r>
    </w:p>
    <w:p w:rsidR="00F223F9" w:rsidRDefault="00F223F9" w:rsidP="00D175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Efter det traditionelle og gode smørrebrød, blev der lagt op til en god debat med de to politikere Dan Skjerning og Christoffer </w:t>
      </w:r>
      <w:r w:rsidR="00C62702">
        <w:rPr>
          <w:sz w:val="28"/>
          <w:szCs w:val="28"/>
        </w:rPr>
        <w:t>Melson.</w:t>
      </w:r>
      <w:r>
        <w:rPr>
          <w:sz w:val="28"/>
          <w:szCs w:val="28"/>
        </w:rPr>
        <w:t xml:space="preserve"> Der blev berørt mange emner, som blev flittigt noteret af både politikere og bestyrelse. </w:t>
      </w:r>
    </w:p>
    <w:p w:rsidR="0079748F" w:rsidRDefault="0079748F" w:rsidP="00D175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bestyrelsesmedlemmer trådte ud af bestyrelsen. Tak skal der lyde til </w:t>
      </w:r>
      <w:r w:rsidR="00DE3F72">
        <w:rPr>
          <w:sz w:val="28"/>
          <w:szCs w:val="28"/>
        </w:rPr>
        <w:t xml:space="preserve">Peter </w:t>
      </w:r>
      <w:proofErr w:type="spellStart"/>
      <w:r w:rsidR="00DE3F72">
        <w:rPr>
          <w:sz w:val="28"/>
          <w:szCs w:val="28"/>
        </w:rPr>
        <w:t>Ratzner</w:t>
      </w:r>
      <w:proofErr w:type="spellEnd"/>
      <w:r w:rsidR="00DE3F72">
        <w:rPr>
          <w:sz w:val="28"/>
          <w:szCs w:val="28"/>
        </w:rPr>
        <w:t xml:space="preserve"> og Ivan Skibby for deres indsats og engagement i bestyrelsesarbejdet. Begge har sommerhuse til salg og flytter fra området.</w:t>
      </w:r>
    </w:p>
    <w:p w:rsidR="00DE3F72" w:rsidRDefault="00DE3F72" w:rsidP="00D175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Bestyrelsen har på det konstituerende møde i august 2018 sammensat sat sig sål</w:t>
      </w:r>
      <w:r>
        <w:rPr>
          <w:sz w:val="28"/>
          <w:szCs w:val="28"/>
        </w:rPr>
        <w:t>e</w:t>
      </w:r>
      <w:r>
        <w:rPr>
          <w:sz w:val="28"/>
          <w:szCs w:val="28"/>
        </w:rPr>
        <w:t>des:</w:t>
      </w:r>
    </w:p>
    <w:p w:rsidR="00DE3F72" w:rsidRDefault="00DE3F72" w:rsidP="00DE3F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Egon Sørensen (formand)</w:t>
      </w:r>
    </w:p>
    <w:p w:rsidR="00DE3F72" w:rsidRDefault="00DE3F72" w:rsidP="00DE3F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Erik Lassen (næstformand og sekretær)</w:t>
      </w:r>
    </w:p>
    <w:p w:rsidR="00DE3F72" w:rsidRDefault="00DE3F72" w:rsidP="00DE3F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Kurt Hemmingsen (Kasserer)</w:t>
      </w:r>
    </w:p>
    <w:p w:rsidR="00DE3F72" w:rsidRDefault="00DE3F72" w:rsidP="00DE3F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Susanne Transel (Webmaster)</w:t>
      </w:r>
    </w:p>
    <w:p w:rsidR="00DE3F72" w:rsidRDefault="00DE3F72" w:rsidP="00DE3F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Iver Iversen</w:t>
      </w:r>
    </w:p>
    <w:p w:rsidR="00DE3F72" w:rsidRDefault="00DE3F72" w:rsidP="00DE3F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Bent Møller Hansen</w:t>
      </w:r>
    </w:p>
    <w:p w:rsidR="00DE3F72" w:rsidRDefault="00DE3F72" w:rsidP="00DE3F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Vivi Rasmussen</w:t>
      </w:r>
    </w:p>
    <w:p w:rsidR="00D54D96" w:rsidRPr="002335FB" w:rsidRDefault="00D54D96" w:rsidP="00D17515">
      <w:pPr>
        <w:spacing w:line="240" w:lineRule="auto"/>
        <w:rPr>
          <w:sz w:val="28"/>
          <w:szCs w:val="28"/>
        </w:rPr>
      </w:pPr>
    </w:p>
    <w:p w:rsidR="001B0D91" w:rsidRPr="001931F1" w:rsidRDefault="001931F1" w:rsidP="00D17515">
      <w:pPr>
        <w:spacing w:line="240" w:lineRule="auto"/>
        <w:rPr>
          <w:b/>
          <w:sz w:val="32"/>
          <w:szCs w:val="32"/>
        </w:rPr>
      </w:pPr>
      <w:r w:rsidRPr="001931F1">
        <w:rPr>
          <w:b/>
          <w:sz w:val="32"/>
          <w:szCs w:val="32"/>
        </w:rPr>
        <w:t>Børneaktivitetsdag – en succes</w:t>
      </w:r>
    </w:p>
    <w:p w:rsidR="001931F1" w:rsidRPr="001931F1" w:rsidRDefault="00963BE4" w:rsidP="00D17515">
      <w:pPr>
        <w:spacing w:line="240" w:lineRule="auto"/>
        <w:rPr>
          <w:sz w:val="28"/>
          <w:szCs w:val="28"/>
        </w:rPr>
      </w:pPr>
      <w:r>
        <w:rPr>
          <w:rFonts w:ascii="&amp;quot" w:hAnsi="&amp;quot"/>
          <w:noProof/>
          <w:color w:val="D54E21"/>
          <w:sz w:val="23"/>
          <w:szCs w:val="23"/>
          <w:bdr w:val="none" w:sz="0" w:space="0" w:color="auto" w:frame="1"/>
          <w:lang w:eastAsia="da-DK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86361</wp:posOffset>
            </wp:positionV>
            <wp:extent cx="656590" cy="876300"/>
            <wp:effectExtent l="57150" t="57150" r="67310" b="57150"/>
            <wp:wrapSquare wrapText="bothSides"/>
            <wp:docPr id="9" name="Billede 9" descr="http://www.hvidbjergvejlefjord.dk/wp-content/uploads/2017/06/42-225x30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vidbjergvejlefjord.dk/wp-content/uploads/2017/06/42-225x30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8374">
                      <a:off x="0" y="0"/>
                      <a:ext cx="65659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31F1" w:rsidRPr="001931F1">
        <w:rPr>
          <w:sz w:val="28"/>
          <w:szCs w:val="28"/>
        </w:rPr>
        <w:t>Børneaktivitetsdagen</w:t>
      </w:r>
      <w:r w:rsidR="001931F1">
        <w:rPr>
          <w:sz w:val="28"/>
          <w:szCs w:val="28"/>
        </w:rPr>
        <w:t xml:space="preserve"> kunne i år afvikles midt i den bedste sommer n</w:t>
      </w:r>
      <w:r w:rsidR="001931F1">
        <w:rPr>
          <w:sz w:val="28"/>
          <w:szCs w:val="28"/>
        </w:rPr>
        <w:t>o</w:t>
      </w:r>
      <w:r w:rsidR="001931F1">
        <w:rPr>
          <w:sz w:val="28"/>
          <w:szCs w:val="28"/>
        </w:rPr>
        <w:t xml:space="preserve">gensinde. </w:t>
      </w:r>
      <w:r w:rsidR="00AF72EE">
        <w:rPr>
          <w:sz w:val="28"/>
          <w:szCs w:val="28"/>
        </w:rPr>
        <w:t>Der blev malet ansigter, fanget krabber, leget sjove strandl</w:t>
      </w:r>
      <w:r w:rsidR="00AF72EE">
        <w:rPr>
          <w:sz w:val="28"/>
          <w:szCs w:val="28"/>
        </w:rPr>
        <w:t>e</w:t>
      </w:r>
      <w:r w:rsidR="00AF72EE">
        <w:rPr>
          <w:sz w:val="28"/>
          <w:szCs w:val="28"/>
        </w:rPr>
        <w:t>ge</w:t>
      </w:r>
      <w:r w:rsidR="000C6390">
        <w:rPr>
          <w:sz w:val="28"/>
          <w:szCs w:val="28"/>
        </w:rPr>
        <w:t>,</w:t>
      </w:r>
      <w:r w:rsidR="00AF72EE">
        <w:rPr>
          <w:sz w:val="28"/>
          <w:szCs w:val="28"/>
        </w:rPr>
        <w:t xml:space="preserve"> </w:t>
      </w:r>
      <w:r w:rsidR="000C6390">
        <w:rPr>
          <w:sz w:val="28"/>
          <w:szCs w:val="28"/>
        </w:rPr>
        <w:t>og i år var der også tilført en helt ny aktivitet. Et bestyrelsesmedlem havde gode kontakter til kajakklubben i Vejle, og den var mødt op med kajakker til stor glæde for børnene, der var mødt frem til aktivitetsd</w:t>
      </w:r>
      <w:r w:rsidR="000C6390">
        <w:rPr>
          <w:sz w:val="28"/>
          <w:szCs w:val="28"/>
        </w:rPr>
        <w:t>a</w:t>
      </w:r>
      <w:r w:rsidR="000C6390">
        <w:rPr>
          <w:sz w:val="28"/>
          <w:szCs w:val="28"/>
        </w:rPr>
        <w:t>gen. Det er en virkelig herlig dag</w:t>
      </w:r>
      <w:r w:rsidR="00C62702">
        <w:rPr>
          <w:sz w:val="28"/>
          <w:szCs w:val="28"/>
        </w:rPr>
        <w:t>,</w:t>
      </w:r>
      <w:r w:rsidR="000C6390">
        <w:rPr>
          <w:sz w:val="28"/>
          <w:szCs w:val="28"/>
        </w:rPr>
        <w:t xml:space="preserve"> og vi ser gerne, at rigtig mange børn og familier også i de kommende år deltager.</w:t>
      </w:r>
    </w:p>
    <w:p w:rsidR="001B0D91" w:rsidRDefault="001B0D91" w:rsidP="00D17515">
      <w:pPr>
        <w:spacing w:line="240" w:lineRule="auto"/>
        <w:rPr>
          <w:b/>
          <w:sz w:val="28"/>
          <w:szCs w:val="28"/>
        </w:rPr>
      </w:pPr>
    </w:p>
    <w:p w:rsidR="00CE2A8D" w:rsidRDefault="009A3D2F" w:rsidP="00CE2A8D">
      <w:pPr>
        <w:rPr>
          <w:b/>
          <w:sz w:val="32"/>
          <w:szCs w:val="32"/>
        </w:rPr>
      </w:pP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133350</wp:posOffset>
            </wp:positionV>
            <wp:extent cx="2855386" cy="2066925"/>
            <wp:effectExtent l="95250" t="133350" r="97790" b="142875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2525">
                      <a:off x="0" y="0"/>
                      <a:ext cx="2855386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2A8D" w:rsidRPr="00CE2A8D">
        <w:rPr>
          <w:b/>
          <w:sz w:val="32"/>
          <w:szCs w:val="32"/>
        </w:rPr>
        <w:t>Byvandring i Fredericia med stor tilslutning</w:t>
      </w:r>
    </w:p>
    <w:p w:rsidR="00CE2A8D" w:rsidRDefault="00E8320E" w:rsidP="00CE2A8D">
      <w:pPr>
        <w:rPr>
          <w:sz w:val="28"/>
          <w:szCs w:val="28"/>
        </w:rPr>
      </w:pPr>
      <w:r w:rsidRPr="00E8320E">
        <w:rPr>
          <w:sz w:val="28"/>
          <w:szCs w:val="28"/>
        </w:rPr>
        <w:t>I vores omr</w:t>
      </w:r>
      <w:r>
        <w:rPr>
          <w:sz w:val="28"/>
          <w:szCs w:val="28"/>
        </w:rPr>
        <w:t>åde findes der rigtig mange personer, som på den ene eller anden måde, har nogle gode historier mm</w:t>
      </w:r>
      <w:r w:rsidR="00F5629E">
        <w:rPr>
          <w:sz w:val="28"/>
          <w:szCs w:val="28"/>
        </w:rPr>
        <w:t>.</w:t>
      </w:r>
      <w:r>
        <w:rPr>
          <w:sz w:val="28"/>
          <w:szCs w:val="28"/>
        </w:rPr>
        <w:t xml:space="preserve"> i sig. Det er bare ikke altid, at vi får øje på dem. Men i år var der et bestyre</w:t>
      </w:r>
      <w:r>
        <w:rPr>
          <w:sz w:val="28"/>
          <w:szCs w:val="28"/>
        </w:rPr>
        <w:t>l</w:t>
      </w:r>
      <w:r>
        <w:rPr>
          <w:sz w:val="28"/>
          <w:szCs w:val="28"/>
        </w:rPr>
        <w:t xml:space="preserve">sesmedlem, som fik en god ide. Hvorfor ikke lade en ”fæstningsdreng” lave en byvandring i Fredericia for foreningens medlemmer? Som tænkt så gjort. Per Rasmussen er en rigtig fæstningsdreng og bor </w:t>
      </w:r>
      <w:r>
        <w:rPr>
          <w:sz w:val="28"/>
          <w:szCs w:val="28"/>
        </w:rPr>
        <w:lastRenderedPageBreak/>
        <w:t xml:space="preserve">fast i </w:t>
      </w:r>
      <w:proofErr w:type="spellStart"/>
      <w:r w:rsidR="001274B0">
        <w:rPr>
          <w:sz w:val="28"/>
          <w:szCs w:val="28"/>
        </w:rPr>
        <w:t>Høll</w:t>
      </w:r>
      <w:proofErr w:type="spellEnd"/>
      <w:r w:rsidR="001274B0">
        <w:rPr>
          <w:sz w:val="28"/>
          <w:szCs w:val="28"/>
        </w:rPr>
        <w:t>, hvor han i øvrigt også har sommerhus. Per har i mange år været en ma</w:t>
      </w:r>
      <w:r w:rsidR="001274B0">
        <w:rPr>
          <w:sz w:val="28"/>
          <w:szCs w:val="28"/>
        </w:rPr>
        <w:t>r</w:t>
      </w:r>
      <w:r w:rsidR="001274B0">
        <w:rPr>
          <w:sz w:val="28"/>
          <w:szCs w:val="28"/>
        </w:rPr>
        <w:t xml:space="preserve">kant erhvervsmand med mange kontakter og et indgående kendskab til Fredericia, hvor han er opvokset og bl.a. </w:t>
      </w:r>
      <w:r w:rsidR="00F5629E">
        <w:rPr>
          <w:sz w:val="28"/>
          <w:szCs w:val="28"/>
        </w:rPr>
        <w:t xml:space="preserve">har </w:t>
      </w:r>
      <w:r w:rsidR="001274B0">
        <w:rPr>
          <w:sz w:val="28"/>
          <w:szCs w:val="28"/>
        </w:rPr>
        <w:t>gået i skole i den nu nedlagte Købmagergades sk</w:t>
      </w:r>
      <w:r w:rsidR="001274B0">
        <w:rPr>
          <w:sz w:val="28"/>
          <w:szCs w:val="28"/>
        </w:rPr>
        <w:t>o</w:t>
      </w:r>
      <w:r w:rsidR="001274B0">
        <w:rPr>
          <w:sz w:val="28"/>
          <w:szCs w:val="28"/>
        </w:rPr>
        <w:t>le.</w:t>
      </w:r>
    </w:p>
    <w:p w:rsidR="001274B0" w:rsidRDefault="009A3D2F" w:rsidP="00CE2A8D">
      <w:pPr>
        <w:rPr>
          <w:sz w:val="28"/>
          <w:szCs w:val="28"/>
        </w:rPr>
      </w:pPr>
      <w:r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1416685</wp:posOffset>
            </wp:positionV>
            <wp:extent cx="2200275" cy="1355725"/>
            <wp:effectExtent l="0" t="0" r="9525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74B0">
        <w:rPr>
          <w:sz w:val="28"/>
          <w:szCs w:val="28"/>
        </w:rPr>
        <w:t>En skøn augustaften guidede Per os rundt i Fredericias historie. Vi fik lov at gå på de historiske voldanlæg, fornemme suset fra tiden i 1849, kigge ind i jødekirkegården og se Fredericias ældste hus, et hus som Per Rasmussen har kælet for og renoveret i stor respekt for de historiske principper. AP Møller – midler har bidraget til store renoveringer af de gamle huse og bevaringsværdige bygninger i Fredericia. Men Per Rasmussen har også bidraget til at sætte sit præg på den fantastiske kultur og hist</w:t>
      </w:r>
      <w:r w:rsidR="001274B0">
        <w:rPr>
          <w:sz w:val="28"/>
          <w:szCs w:val="28"/>
        </w:rPr>
        <w:t>o</w:t>
      </w:r>
      <w:r w:rsidR="001274B0">
        <w:rPr>
          <w:sz w:val="28"/>
          <w:szCs w:val="28"/>
        </w:rPr>
        <w:t>rie</w:t>
      </w:r>
      <w:r w:rsidR="00F5629E">
        <w:rPr>
          <w:sz w:val="28"/>
          <w:szCs w:val="28"/>
        </w:rPr>
        <w:t xml:space="preserve"> </w:t>
      </w:r>
      <w:r w:rsidR="001274B0">
        <w:rPr>
          <w:sz w:val="28"/>
          <w:szCs w:val="28"/>
        </w:rPr>
        <w:t xml:space="preserve">der findes i Fredericia. </w:t>
      </w:r>
    </w:p>
    <w:p w:rsidR="001274B0" w:rsidRPr="00E8320E" w:rsidRDefault="001274B0" w:rsidP="00CE2A8D">
      <w:pPr>
        <w:rPr>
          <w:sz w:val="28"/>
          <w:szCs w:val="28"/>
        </w:rPr>
      </w:pPr>
      <w:r>
        <w:rPr>
          <w:sz w:val="28"/>
          <w:szCs w:val="28"/>
        </w:rPr>
        <w:t xml:space="preserve">Per Rasmussen er en blændende </w:t>
      </w:r>
      <w:r w:rsidR="0044408A">
        <w:rPr>
          <w:sz w:val="28"/>
          <w:szCs w:val="28"/>
        </w:rPr>
        <w:t xml:space="preserve">og engageret </w:t>
      </w:r>
      <w:r>
        <w:rPr>
          <w:sz w:val="28"/>
          <w:szCs w:val="28"/>
        </w:rPr>
        <w:t>fo</w:t>
      </w:r>
      <w:r>
        <w:rPr>
          <w:sz w:val="28"/>
          <w:szCs w:val="28"/>
        </w:rPr>
        <w:t>r</w:t>
      </w:r>
      <w:r>
        <w:rPr>
          <w:sz w:val="28"/>
          <w:szCs w:val="28"/>
        </w:rPr>
        <w:t>tæller</w:t>
      </w:r>
      <w:r w:rsidR="004440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4408A">
        <w:rPr>
          <w:sz w:val="28"/>
          <w:szCs w:val="28"/>
        </w:rPr>
        <w:t>og de 35 deltagere i arrangementet var b</w:t>
      </w:r>
      <w:r w:rsidR="0044408A">
        <w:rPr>
          <w:sz w:val="28"/>
          <w:szCs w:val="28"/>
        </w:rPr>
        <w:t>e</w:t>
      </w:r>
      <w:r w:rsidR="0044408A">
        <w:rPr>
          <w:sz w:val="28"/>
          <w:szCs w:val="28"/>
        </w:rPr>
        <w:t>gejstret og havde en fantastisk aften. Tak for et godt initiativ.</w:t>
      </w:r>
    </w:p>
    <w:p w:rsidR="00CE2A8D" w:rsidRDefault="00CE2A8D" w:rsidP="00D17515">
      <w:pPr>
        <w:spacing w:line="240" w:lineRule="auto"/>
        <w:rPr>
          <w:b/>
          <w:sz w:val="28"/>
          <w:szCs w:val="28"/>
        </w:rPr>
      </w:pPr>
    </w:p>
    <w:p w:rsidR="007E4E55" w:rsidRPr="007E4E55" w:rsidRDefault="007E4E55" w:rsidP="007E4E55">
      <w:pPr>
        <w:rPr>
          <w:b/>
          <w:sz w:val="32"/>
          <w:szCs w:val="32"/>
        </w:rPr>
      </w:pPr>
      <w:r w:rsidRPr="007E4E55">
        <w:rPr>
          <w:b/>
          <w:sz w:val="32"/>
          <w:szCs w:val="32"/>
        </w:rPr>
        <w:t>Gimlegrunden tager mere og mere form, men der mangler noget</w:t>
      </w:r>
    </w:p>
    <w:p w:rsidR="007E4E55" w:rsidRDefault="00272856" w:rsidP="00D17515">
      <w:pPr>
        <w:spacing w:line="240" w:lineRule="auto"/>
        <w:rPr>
          <w:sz w:val="28"/>
          <w:szCs w:val="28"/>
        </w:rPr>
      </w:pPr>
      <w:r>
        <w:rPr>
          <w:rFonts w:ascii="&amp;quot" w:hAnsi="&amp;quot"/>
          <w:noProof/>
          <w:color w:val="D54E21"/>
          <w:sz w:val="23"/>
          <w:szCs w:val="23"/>
          <w:bdr w:val="none" w:sz="0" w:space="0" w:color="auto" w:frame="1"/>
          <w:lang w:eastAsia="da-D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59055</wp:posOffset>
            </wp:positionV>
            <wp:extent cx="2621280" cy="1965960"/>
            <wp:effectExtent l="0" t="0" r="7620" b="0"/>
            <wp:wrapSquare wrapText="bothSides"/>
            <wp:docPr id="8" name="Billede 8" descr="http://www.hvidbjergvejlefjord.dk/wp-content/uploads/2018/07/Legepladsen-pr-1.7.2018.2-e1531563225547-300x225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vidbjergvejlefjord.dk/wp-content/uploads/2018/07/Legepladsen-pr-1.7.2018.2-e1531563225547-300x225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4E55">
        <w:rPr>
          <w:sz w:val="28"/>
          <w:szCs w:val="28"/>
        </w:rPr>
        <w:t>Gimlegrunden har fået en ny identitet og er blevet et sted, hvor man tager sin ma</w:t>
      </w:r>
      <w:r w:rsidR="007E4E55">
        <w:rPr>
          <w:sz w:val="28"/>
          <w:szCs w:val="28"/>
        </w:rPr>
        <w:t>d</w:t>
      </w:r>
      <w:r w:rsidR="007E4E55">
        <w:rPr>
          <w:sz w:val="28"/>
          <w:szCs w:val="28"/>
        </w:rPr>
        <w:t>pakke med hen. Samtidig kan børnene lege på den helt nye og spænden</w:t>
      </w:r>
      <w:r w:rsidR="00F5629E">
        <w:rPr>
          <w:sz w:val="28"/>
          <w:szCs w:val="28"/>
        </w:rPr>
        <w:t>d</w:t>
      </w:r>
      <w:r w:rsidR="007E4E55">
        <w:rPr>
          <w:sz w:val="28"/>
          <w:szCs w:val="28"/>
        </w:rPr>
        <w:t>e legeplads. Vi har s</w:t>
      </w:r>
      <w:r w:rsidR="007E4E55">
        <w:rPr>
          <w:sz w:val="28"/>
          <w:szCs w:val="28"/>
        </w:rPr>
        <w:t>i</w:t>
      </w:r>
      <w:r w:rsidR="007E4E55">
        <w:rPr>
          <w:sz w:val="28"/>
          <w:szCs w:val="28"/>
        </w:rPr>
        <w:t xml:space="preserve">den færdiggørelsen set stor aktivitet på grunden. </w:t>
      </w:r>
    </w:p>
    <w:p w:rsidR="007E4E55" w:rsidRDefault="007E4E55" w:rsidP="00D1751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Men der mangler noget.</w:t>
      </w:r>
    </w:p>
    <w:p w:rsidR="00D453D9" w:rsidRPr="002A3844" w:rsidRDefault="00272856" w:rsidP="00D453D9">
      <w:pPr>
        <w:pStyle w:val="NormalWeb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1487805</wp:posOffset>
            </wp:positionV>
            <wp:extent cx="3557270" cy="2371514"/>
            <wp:effectExtent l="0" t="0" r="5080" b="0"/>
            <wp:wrapSquare wrapText="bothSides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237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53D9" w:rsidRPr="002A3844">
        <w:rPr>
          <w:color w:val="000000"/>
          <w:sz w:val="28"/>
          <w:szCs w:val="28"/>
        </w:rPr>
        <w:t xml:space="preserve">Vi har fået en del negative bemærkninger om toiletforholdene. I et samarbejde med Vejle Kommune har der siden foråret været opsat et midlertidigt toilet på grunden, men det er ikke </w:t>
      </w:r>
      <w:r w:rsidR="00655099" w:rsidRPr="002A3844">
        <w:rPr>
          <w:color w:val="000000"/>
          <w:sz w:val="28"/>
          <w:szCs w:val="28"/>
        </w:rPr>
        <w:t>en optimal og særlig hygiejnisk løsning</w:t>
      </w:r>
      <w:r w:rsidR="00D453D9" w:rsidRPr="002A3844">
        <w:rPr>
          <w:color w:val="000000"/>
          <w:sz w:val="28"/>
          <w:szCs w:val="28"/>
        </w:rPr>
        <w:t>. Grundejerforeningen har i samarbejde med Gårslev Loka</w:t>
      </w:r>
      <w:r w:rsidR="00B32E17" w:rsidRPr="002A3844">
        <w:rPr>
          <w:color w:val="000000"/>
          <w:sz w:val="28"/>
          <w:szCs w:val="28"/>
        </w:rPr>
        <w:t>lråd presset på for at få en permanent toiletløsning. Vi har således nyligt afholdt et ”kaffemøde” i madpakkehuset på Gimlegrunde med politikerne Peder Hummelmose og Christoffer</w:t>
      </w:r>
      <w:r w:rsidR="00A0138A">
        <w:rPr>
          <w:color w:val="000000"/>
          <w:sz w:val="28"/>
          <w:szCs w:val="28"/>
        </w:rPr>
        <w:t xml:space="preserve"> Melson,</w:t>
      </w:r>
      <w:r w:rsidR="00B32E17" w:rsidRPr="002A3844">
        <w:rPr>
          <w:color w:val="000000"/>
          <w:sz w:val="28"/>
          <w:szCs w:val="28"/>
        </w:rPr>
        <w:t xml:space="preserve"> hvor vi fremlagde vores b</w:t>
      </w:r>
      <w:r w:rsidR="00B32E17" w:rsidRPr="002A3844">
        <w:rPr>
          <w:color w:val="000000"/>
          <w:sz w:val="28"/>
          <w:szCs w:val="28"/>
        </w:rPr>
        <w:t>e</w:t>
      </w:r>
      <w:r w:rsidR="00B32E17" w:rsidRPr="002A3844">
        <w:rPr>
          <w:color w:val="000000"/>
          <w:sz w:val="28"/>
          <w:szCs w:val="28"/>
        </w:rPr>
        <w:t>kymringer. Der var meget stor lydhørhed fra politikerne og vi følger nu yderl</w:t>
      </w:r>
      <w:r w:rsidR="00B32E17" w:rsidRPr="002A3844">
        <w:rPr>
          <w:color w:val="000000"/>
          <w:sz w:val="28"/>
          <w:szCs w:val="28"/>
        </w:rPr>
        <w:t>i</w:t>
      </w:r>
      <w:r w:rsidR="00B32E17" w:rsidRPr="002A3844">
        <w:rPr>
          <w:color w:val="000000"/>
          <w:sz w:val="28"/>
          <w:szCs w:val="28"/>
        </w:rPr>
        <w:t>gere op med dialog med forval</w:t>
      </w:r>
      <w:r w:rsidR="00B32E17" w:rsidRPr="002A3844">
        <w:rPr>
          <w:color w:val="000000"/>
          <w:sz w:val="28"/>
          <w:szCs w:val="28"/>
        </w:rPr>
        <w:t>t</w:t>
      </w:r>
      <w:r w:rsidR="00B32E17" w:rsidRPr="002A3844">
        <w:rPr>
          <w:color w:val="000000"/>
          <w:sz w:val="28"/>
          <w:szCs w:val="28"/>
        </w:rPr>
        <w:t xml:space="preserve">ning og Naturudvalgets formand. </w:t>
      </w:r>
      <w:r w:rsidR="00B32E17" w:rsidRPr="002A3844">
        <w:rPr>
          <w:color w:val="000000"/>
          <w:sz w:val="28"/>
          <w:szCs w:val="28"/>
        </w:rPr>
        <w:lastRenderedPageBreak/>
        <w:t>Vi håber på, at det lykkes at finde en fælles løsning.</w:t>
      </w:r>
    </w:p>
    <w:p w:rsidR="00D453D9" w:rsidRDefault="00D453D9" w:rsidP="00D453D9">
      <w:pPr>
        <w:pStyle w:val="NormalWeb"/>
        <w:rPr>
          <w:color w:val="000000"/>
          <w:sz w:val="24"/>
          <w:szCs w:val="24"/>
        </w:rPr>
      </w:pPr>
    </w:p>
    <w:p w:rsidR="004A7919" w:rsidRDefault="004A7919" w:rsidP="00D453D9">
      <w:pPr>
        <w:pStyle w:val="NormalWeb"/>
        <w:rPr>
          <w:color w:val="000000"/>
          <w:sz w:val="24"/>
          <w:szCs w:val="24"/>
        </w:rPr>
      </w:pPr>
    </w:p>
    <w:p w:rsidR="004A7919" w:rsidRDefault="004A7919" w:rsidP="004A7919">
      <w:pPr>
        <w:rPr>
          <w:b/>
          <w:sz w:val="32"/>
          <w:szCs w:val="32"/>
        </w:rPr>
      </w:pPr>
      <w:r w:rsidRPr="004A7919">
        <w:rPr>
          <w:b/>
          <w:sz w:val="32"/>
          <w:szCs w:val="32"/>
        </w:rPr>
        <w:t>Bestyrelsen i arbejdstøjet med mange ideer fra medlemmerne</w:t>
      </w:r>
    </w:p>
    <w:p w:rsidR="00C3613A" w:rsidRDefault="00C3613A" w:rsidP="004A7919">
      <w:pPr>
        <w:rPr>
          <w:sz w:val="28"/>
          <w:szCs w:val="28"/>
        </w:rPr>
      </w:pPr>
      <w:r w:rsidRPr="00C3613A">
        <w:rPr>
          <w:sz w:val="28"/>
          <w:szCs w:val="28"/>
        </w:rPr>
        <w:t>Bestyrelsen a</w:t>
      </w:r>
      <w:r>
        <w:rPr>
          <w:sz w:val="28"/>
          <w:szCs w:val="28"/>
        </w:rPr>
        <w:t xml:space="preserve">rbejder løbende med ideer og visioner. Vi modtager heldigvis mange ideer fra medlemmerne, men </w:t>
      </w:r>
      <w:r w:rsidR="0038062B">
        <w:rPr>
          <w:sz w:val="28"/>
          <w:szCs w:val="28"/>
        </w:rPr>
        <w:t xml:space="preserve">vi </w:t>
      </w:r>
      <w:r>
        <w:rPr>
          <w:sz w:val="28"/>
          <w:szCs w:val="28"/>
        </w:rPr>
        <w:t>vi</w:t>
      </w:r>
      <w:r w:rsidR="0038062B">
        <w:rPr>
          <w:sz w:val="28"/>
          <w:szCs w:val="28"/>
        </w:rPr>
        <w:t>l</w:t>
      </w:r>
      <w:r>
        <w:rPr>
          <w:sz w:val="28"/>
          <w:szCs w:val="28"/>
        </w:rPr>
        <w:t xml:space="preserve"> gerne have endnu flere. P.t. har vi følgende ta</w:t>
      </w:r>
      <w:r>
        <w:rPr>
          <w:sz w:val="28"/>
          <w:szCs w:val="28"/>
        </w:rPr>
        <w:t>n</w:t>
      </w:r>
      <w:r>
        <w:rPr>
          <w:sz w:val="28"/>
          <w:szCs w:val="28"/>
        </w:rPr>
        <w:t>ker og ideer på tegnebrættet (tilført den nye formands ideer):</w:t>
      </w:r>
    </w:p>
    <w:p w:rsidR="00C3613A" w:rsidRPr="0038062B" w:rsidRDefault="00C3613A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>Etablering af Petanque-bane på Gimlegrunden eller et andet sted</w:t>
      </w:r>
    </w:p>
    <w:p w:rsidR="00C3613A" w:rsidRPr="0038062B" w:rsidRDefault="00C3613A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>Hvordan kan vi yderlig forskønne vores dejlige område?</w:t>
      </w:r>
    </w:p>
    <w:p w:rsidR="00C3613A" w:rsidRPr="0038062B" w:rsidRDefault="00C3613A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proofErr w:type="spellStart"/>
      <w:r w:rsidRPr="0038062B">
        <w:rPr>
          <w:sz w:val="24"/>
          <w:szCs w:val="24"/>
        </w:rPr>
        <w:t>Høll-kiosken</w:t>
      </w:r>
      <w:proofErr w:type="spellEnd"/>
      <w:r w:rsidRPr="0038062B">
        <w:rPr>
          <w:sz w:val="24"/>
          <w:szCs w:val="24"/>
        </w:rPr>
        <w:t>. Hvad skal der ske her?</w:t>
      </w:r>
    </w:p>
    <w:p w:rsidR="00C3613A" w:rsidRPr="0038062B" w:rsidRDefault="00C3613A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 xml:space="preserve">Hastighedsbegrænsninger, specielt i </w:t>
      </w:r>
      <w:proofErr w:type="spellStart"/>
      <w:r w:rsidRPr="0038062B">
        <w:rPr>
          <w:sz w:val="24"/>
          <w:szCs w:val="24"/>
        </w:rPr>
        <w:t>Høll</w:t>
      </w:r>
      <w:proofErr w:type="spellEnd"/>
      <w:r w:rsidRPr="0038062B">
        <w:rPr>
          <w:sz w:val="24"/>
          <w:szCs w:val="24"/>
        </w:rPr>
        <w:t>. Hvad kan vi gøre? Chikaner?</w:t>
      </w:r>
    </w:p>
    <w:p w:rsidR="00C3613A" w:rsidRPr="0038062B" w:rsidRDefault="00C3613A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>Nye aktiviteter på Fladstranden. Parkour? Beach Volley?</w:t>
      </w:r>
    </w:p>
    <w:p w:rsidR="00C3613A" w:rsidRPr="0038062B" w:rsidRDefault="00C3613A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>Badebro på fladstranden</w:t>
      </w:r>
    </w:p>
    <w:p w:rsidR="00C3613A" w:rsidRPr="0038062B" w:rsidRDefault="00C3613A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>Hytte til vinterbadere?</w:t>
      </w:r>
    </w:p>
    <w:p w:rsidR="00C3613A" w:rsidRPr="0038062B" w:rsidRDefault="00C3613A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>Hvordan støtter vi op om forretnings- og erhvervslivet? Restauranter mm?</w:t>
      </w:r>
    </w:p>
    <w:p w:rsidR="00C3613A" w:rsidRPr="0038062B" w:rsidRDefault="00C3613A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 xml:space="preserve">Kulturarrangementer i </w:t>
      </w:r>
      <w:proofErr w:type="spellStart"/>
      <w:r w:rsidRPr="0038062B">
        <w:rPr>
          <w:sz w:val="24"/>
          <w:szCs w:val="24"/>
        </w:rPr>
        <w:t>Høll</w:t>
      </w:r>
      <w:proofErr w:type="spellEnd"/>
      <w:r w:rsidRPr="0038062B">
        <w:rPr>
          <w:sz w:val="24"/>
          <w:szCs w:val="24"/>
        </w:rPr>
        <w:t>?</w:t>
      </w:r>
    </w:p>
    <w:p w:rsidR="00C3613A" w:rsidRPr="0038062B" w:rsidRDefault="00C3613A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 xml:space="preserve">Kunst og kunstnere tilbage til Hvidbjerg? </w:t>
      </w:r>
    </w:p>
    <w:p w:rsidR="00C3613A" w:rsidRPr="0038062B" w:rsidRDefault="00C3613A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>Spændende skulpturer mm</w:t>
      </w:r>
      <w:r w:rsidR="00F5629E">
        <w:rPr>
          <w:sz w:val="24"/>
          <w:szCs w:val="24"/>
        </w:rPr>
        <w:t>.</w:t>
      </w:r>
      <w:r w:rsidRPr="0038062B">
        <w:rPr>
          <w:sz w:val="24"/>
          <w:szCs w:val="24"/>
        </w:rPr>
        <w:t xml:space="preserve"> som attraktioner</w:t>
      </w:r>
    </w:p>
    <w:p w:rsidR="00C3613A" w:rsidRPr="0038062B" w:rsidRDefault="00C3613A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>Naturbevaring</w:t>
      </w:r>
    </w:p>
    <w:p w:rsidR="00C3613A" w:rsidRPr="0038062B" w:rsidRDefault="00C3613A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>Kystsikring</w:t>
      </w:r>
    </w:p>
    <w:p w:rsidR="00C3613A" w:rsidRPr="0038062B" w:rsidRDefault="00C3613A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>Fri og lige adgang til kysten</w:t>
      </w:r>
    </w:p>
    <w:p w:rsidR="00C3613A" w:rsidRPr="0038062B" w:rsidRDefault="00AA7823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>Bro over Rands Å – Samarbejde mellem Vejle og Fredericia</w:t>
      </w:r>
    </w:p>
    <w:p w:rsidR="00AA7823" w:rsidRPr="0038062B" w:rsidRDefault="00AA7823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>En havn i sommerhusområdet – Som i gamle dage, hvor man kunne sejle fra Vejle til Hvi</w:t>
      </w:r>
      <w:r w:rsidRPr="0038062B">
        <w:rPr>
          <w:sz w:val="24"/>
          <w:szCs w:val="24"/>
        </w:rPr>
        <w:t>d</w:t>
      </w:r>
      <w:r w:rsidRPr="0038062B">
        <w:rPr>
          <w:sz w:val="24"/>
          <w:szCs w:val="24"/>
        </w:rPr>
        <w:t>bjerg</w:t>
      </w:r>
    </w:p>
    <w:p w:rsidR="00AA7823" w:rsidRPr="0038062B" w:rsidRDefault="00AA7823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 xml:space="preserve">Sluseløsning i </w:t>
      </w:r>
      <w:proofErr w:type="spellStart"/>
      <w:r w:rsidRPr="0038062B">
        <w:rPr>
          <w:sz w:val="24"/>
          <w:szCs w:val="24"/>
        </w:rPr>
        <w:t>Høll</w:t>
      </w:r>
      <w:proofErr w:type="spellEnd"/>
      <w:r w:rsidRPr="0038062B">
        <w:rPr>
          <w:sz w:val="24"/>
          <w:szCs w:val="24"/>
        </w:rPr>
        <w:t xml:space="preserve"> og sikring mod oversvømmelse</w:t>
      </w:r>
    </w:p>
    <w:p w:rsidR="00AA7823" w:rsidRPr="0038062B" w:rsidRDefault="00AA7823" w:rsidP="00C3613A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38062B">
        <w:rPr>
          <w:sz w:val="24"/>
          <w:szCs w:val="24"/>
        </w:rPr>
        <w:t>Æstetiske/natur-løsninger, der løfter området, eksempelvis ved indfaldsvejene til området.</w:t>
      </w:r>
    </w:p>
    <w:p w:rsidR="0038062B" w:rsidRPr="0038062B" w:rsidRDefault="0038062B" w:rsidP="0038062B">
      <w:pPr>
        <w:spacing w:after="0" w:line="240" w:lineRule="auto"/>
        <w:rPr>
          <w:i/>
          <w:sz w:val="28"/>
          <w:szCs w:val="28"/>
        </w:rPr>
      </w:pPr>
      <w:r w:rsidRPr="0038062B">
        <w:rPr>
          <w:i/>
          <w:sz w:val="28"/>
          <w:szCs w:val="28"/>
        </w:rPr>
        <w:t>Fortsat god sommer</w:t>
      </w:r>
    </w:p>
    <w:p w:rsidR="0038062B" w:rsidRPr="0038062B" w:rsidRDefault="0038062B" w:rsidP="0038062B">
      <w:pPr>
        <w:spacing w:after="0" w:line="240" w:lineRule="auto"/>
        <w:rPr>
          <w:i/>
          <w:sz w:val="28"/>
          <w:szCs w:val="28"/>
        </w:rPr>
      </w:pPr>
      <w:r w:rsidRPr="0038062B">
        <w:rPr>
          <w:i/>
          <w:sz w:val="28"/>
          <w:szCs w:val="28"/>
        </w:rPr>
        <w:t>Aug. 2018</w:t>
      </w:r>
    </w:p>
    <w:p w:rsidR="0038062B" w:rsidRDefault="0038062B" w:rsidP="0038062B">
      <w:pPr>
        <w:spacing w:after="0" w:line="240" w:lineRule="auto"/>
        <w:rPr>
          <w:i/>
          <w:sz w:val="28"/>
          <w:szCs w:val="28"/>
        </w:rPr>
      </w:pPr>
      <w:r w:rsidRPr="0038062B">
        <w:rPr>
          <w:i/>
          <w:sz w:val="28"/>
          <w:szCs w:val="28"/>
        </w:rPr>
        <w:t>Egon Sørensen (formand)</w:t>
      </w:r>
      <w:bookmarkStart w:id="1" w:name="_GoBack"/>
      <w:bookmarkEnd w:id="1"/>
    </w:p>
    <w:p w:rsidR="00F5629E" w:rsidRPr="0038062B" w:rsidRDefault="00F5629E" w:rsidP="0038062B">
      <w:pPr>
        <w:spacing w:after="0" w:line="240" w:lineRule="auto"/>
        <w:rPr>
          <w:i/>
          <w:sz w:val="28"/>
          <w:szCs w:val="28"/>
        </w:rPr>
      </w:pPr>
    </w:p>
    <w:p w:rsidR="00EC27C8" w:rsidRPr="00AA7823" w:rsidRDefault="00963BE4" w:rsidP="00F5629E">
      <w:pPr>
        <w:spacing w:line="240" w:lineRule="auto"/>
        <w:jc w:val="center"/>
        <w:rPr>
          <w:sz w:val="28"/>
          <w:szCs w:val="28"/>
        </w:rPr>
      </w:pPr>
      <w:r>
        <w:rPr>
          <w:rFonts w:ascii="&amp;quot" w:hAnsi="&amp;quot"/>
          <w:noProof/>
          <w:color w:val="D54E21"/>
          <w:sz w:val="23"/>
          <w:szCs w:val="23"/>
          <w:bdr w:val="none" w:sz="0" w:space="0" w:color="auto" w:frame="1"/>
          <w:lang w:eastAsia="da-DK"/>
        </w:rPr>
        <w:drawing>
          <wp:inline distT="0" distB="0" distL="0" distR="0">
            <wp:extent cx="3467100" cy="2623440"/>
            <wp:effectExtent l="0" t="0" r="0" b="5715"/>
            <wp:docPr id="11" name="Billede 11" descr="http://www.hvidbjergvejlefjord.dk/wp-content/uploads/2018/03/aktivitetertil-opslagskasser-2018-300x227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vidbjergvejlefjord.dk/wp-content/uploads/2018/03/aktivitetertil-opslagskasser-2018-300x227.pn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46" cy="26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27C8" w:rsidRPr="00AA7823" w:rsidSect="001F4478">
      <w:footerReference w:type="default" r:id="rId27"/>
      <w:footerReference w:type="first" r:id="rId28"/>
      <w:pgSz w:w="11906" w:h="16838"/>
      <w:pgMar w:top="851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E67" w:rsidRDefault="00226E67" w:rsidP="00EA08AF">
      <w:pPr>
        <w:spacing w:after="0" w:line="240" w:lineRule="auto"/>
      </w:pPr>
      <w:r>
        <w:separator/>
      </w:r>
    </w:p>
  </w:endnote>
  <w:endnote w:type="continuationSeparator" w:id="0">
    <w:p w:rsidR="00226E67" w:rsidRDefault="00226E67" w:rsidP="00EA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48D" w:rsidRPr="00E95AE5" w:rsidRDefault="006D448D" w:rsidP="006D448D">
    <w:pPr>
      <w:pStyle w:val="Sidefod"/>
      <w:jc w:val="center"/>
      <w:rPr>
        <w:b/>
        <w:sz w:val="24"/>
        <w:szCs w:val="24"/>
      </w:rPr>
    </w:pPr>
    <w:r w:rsidRPr="00E95AE5">
      <w:rPr>
        <w:b/>
        <w:sz w:val="24"/>
        <w:szCs w:val="24"/>
      </w:rPr>
      <w:t xml:space="preserve">Grundejerforeningen for Hvidbjerg, </w:t>
    </w:r>
    <w:proofErr w:type="spellStart"/>
    <w:r w:rsidRPr="00E95AE5">
      <w:rPr>
        <w:b/>
        <w:sz w:val="24"/>
        <w:szCs w:val="24"/>
      </w:rPr>
      <w:t>Høll</w:t>
    </w:r>
    <w:proofErr w:type="spellEnd"/>
    <w:r w:rsidRPr="00E95AE5">
      <w:rPr>
        <w:b/>
        <w:sz w:val="24"/>
        <w:szCs w:val="24"/>
      </w:rPr>
      <w:t xml:space="preserve"> og </w:t>
    </w:r>
    <w:proofErr w:type="spellStart"/>
    <w:r w:rsidRPr="00E95AE5">
      <w:rPr>
        <w:b/>
        <w:sz w:val="24"/>
        <w:szCs w:val="24"/>
      </w:rPr>
      <w:t>Mørkholt</w:t>
    </w:r>
    <w:proofErr w:type="spellEnd"/>
  </w:p>
  <w:p w:rsidR="006D448D" w:rsidRPr="00E95AE5" w:rsidRDefault="006D448D" w:rsidP="006D448D">
    <w:pPr>
      <w:pStyle w:val="Sidefod"/>
      <w:jc w:val="center"/>
      <w:rPr>
        <w:sz w:val="20"/>
        <w:szCs w:val="20"/>
      </w:rPr>
    </w:pPr>
    <w:r w:rsidRPr="00E95AE5">
      <w:rPr>
        <w:sz w:val="20"/>
        <w:szCs w:val="20"/>
      </w:rPr>
      <w:t xml:space="preserve">Hvidbjergvej 15, </w:t>
    </w:r>
    <w:proofErr w:type="spellStart"/>
    <w:r w:rsidRPr="00E95AE5">
      <w:rPr>
        <w:sz w:val="20"/>
        <w:szCs w:val="20"/>
      </w:rPr>
      <w:t>Høll</w:t>
    </w:r>
    <w:proofErr w:type="spellEnd"/>
    <w:r w:rsidRPr="00E95AE5">
      <w:rPr>
        <w:sz w:val="20"/>
        <w:szCs w:val="20"/>
      </w:rPr>
      <w:t xml:space="preserve">, 7080 </w:t>
    </w:r>
    <w:proofErr w:type="gramStart"/>
    <w:r w:rsidRPr="00E95AE5">
      <w:rPr>
        <w:sz w:val="20"/>
        <w:szCs w:val="20"/>
      </w:rPr>
      <w:t>Børkop  -</w:t>
    </w:r>
    <w:proofErr w:type="gramEnd"/>
    <w:r w:rsidRPr="00E95AE5">
      <w:rPr>
        <w:sz w:val="20"/>
        <w:szCs w:val="20"/>
      </w:rPr>
      <w:t xml:space="preserve">  25 13 99 46  - </w:t>
    </w:r>
    <w:hyperlink r:id="rId1" w:history="1">
      <w:r w:rsidRPr="00E95AE5">
        <w:rPr>
          <w:rStyle w:val="Hyperlink"/>
          <w:sz w:val="20"/>
          <w:szCs w:val="20"/>
        </w:rPr>
        <w:t>egon.soerensen@outlook.dk</w:t>
      </w:r>
    </w:hyperlink>
  </w:p>
  <w:p w:rsidR="006D448D" w:rsidRDefault="006D448D">
    <w:pPr>
      <w:pStyle w:val="Sidefod"/>
    </w:pPr>
  </w:p>
  <w:p w:rsidR="006D448D" w:rsidRDefault="006D448D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478" w:rsidRPr="001F4478" w:rsidRDefault="001F4478" w:rsidP="001F4478">
    <w:pPr>
      <w:pStyle w:val="Sidefod"/>
      <w:jc w:val="center"/>
      <w:rPr>
        <w:b/>
        <w:sz w:val="24"/>
        <w:szCs w:val="24"/>
      </w:rPr>
    </w:pPr>
    <w:r w:rsidRPr="001F4478">
      <w:rPr>
        <w:b/>
        <w:sz w:val="24"/>
        <w:szCs w:val="24"/>
      </w:rPr>
      <w:t xml:space="preserve">Grundejerforeningen for Hvidbjerg, </w:t>
    </w:r>
    <w:proofErr w:type="spellStart"/>
    <w:r w:rsidRPr="001F4478">
      <w:rPr>
        <w:b/>
        <w:sz w:val="24"/>
        <w:szCs w:val="24"/>
      </w:rPr>
      <w:t>Høll</w:t>
    </w:r>
    <w:proofErr w:type="spellEnd"/>
    <w:r w:rsidRPr="001F4478">
      <w:rPr>
        <w:b/>
        <w:sz w:val="24"/>
        <w:szCs w:val="24"/>
      </w:rPr>
      <w:t xml:space="preserve"> og </w:t>
    </w:r>
    <w:proofErr w:type="spellStart"/>
    <w:r w:rsidRPr="001F4478">
      <w:rPr>
        <w:b/>
        <w:sz w:val="24"/>
        <w:szCs w:val="24"/>
      </w:rPr>
      <w:t>Mørkholt</w:t>
    </w:r>
    <w:proofErr w:type="spellEnd"/>
  </w:p>
  <w:p w:rsidR="001F4478" w:rsidRPr="001F4478" w:rsidRDefault="001F4478" w:rsidP="001F4478">
    <w:pPr>
      <w:pStyle w:val="Sidefod"/>
      <w:jc w:val="center"/>
      <w:rPr>
        <w:sz w:val="20"/>
        <w:szCs w:val="20"/>
      </w:rPr>
    </w:pPr>
    <w:r w:rsidRPr="001F4478">
      <w:rPr>
        <w:sz w:val="20"/>
        <w:szCs w:val="20"/>
      </w:rPr>
      <w:t xml:space="preserve">Hvidbjergvej 15, </w:t>
    </w:r>
    <w:proofErr w:type="spellStart"/>
    <w:r w:rsidRPr="001F4478">
      <w:rPr>
        <w:sz w:val="20"/>
        <w:szCs w:val="20"/>
      </w:rPr>
      <w:t>Høll</w:t>
    </w:r>
    <w:proofErr w:type="spellEnd"/>
    <w:r w:rsidRPr="001F4478">
      <w:rPr>
        <w:sz w:val="20"/>
        <w:szCs w:val="20"/>
      </w:rPr>
      <w:t xml:space="preserve">, 7080 </w:t>
    </w:r>
    <w:proofErr w:type="gramStart"/>
    <w:r w:rsidRPr="001F4478">
      <w:rPr>
        <w:sz w:val="20"/>
        <w:szCs w:val="20"/>
      </w:rPr>
      <w:t>Børkop  -</w:t>
    </w:r>
    <w:proofErr w:type="gramEnd"/>
    <w:r w:rsidRPr="001F4478">
      <w:rPr>
        <w:sz w:val="20"/>
        <w:szCs w:val="20"/>
      </w:rPr>
      <w:t xml:space="preserve">  25 13 99 46  - </w:t>
    </w:r>
    <w:hyperlink r:id="rId1" w:history="1">
      <w:r w:rsidRPr="001F4478">
        <w:rPr>
          <w:rStyle w:val="Hyperlink"/>
          <w:sz w:val="20"/>
          <w:szCs w:val="20"/>
        </w:rPr>
        <w:t>egon.soerensen@outlook.dk</w:t>
      </w:r>
    </w:hyperlink>
  </w:p>
  <w:p w:rsidR="001F4478" w:rsidRDefault="001F4478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E67" w:rsidRDefault="00226E67" w:rsidP="00EA08AF">
      <w:pPr>
        <w:spacing w:after="0" w:line="240" w:lineRule="auto"/>
      </w:pPr>
      <w:r>
        <w:separator/>
      </w:r>
    </w:p>
  </w:footnote>
  <w:footnote w:type="continuationSeparator" w:id="0">
    <w:p w:rsidR="00226E67" w:rsidRDefault="00226E67" w:rsidP="00EA0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BA7"/>
    <w:multiLevelType w:val="hybridMultilevel"/>
    <w:tmpl w:val="6C30E1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173F4"/>
    <w:multiLevelType w:val="hybridMultilevel"/>
    <w:tmpl w:val="3FDA0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A0E2D"/>
    <w:multiLevelType w:val="hybridMultilevel"/>
    <w:tmpl w:val="F9D4F746"/>
    <w:lvl w:ilvl="0" w:tplc="92204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B3F9B"/>
    <w:multiLevelType w:val="hybridMultilevel"/>
    <w:tmpl w:val="99F01734"/>
    <w:lvl w:ilvl="0" w:tplc="0406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0F3B"/>
    <w:rsid w:val="000061DB"/>
    <w:rsid w:val="000255AF"/>
    <w:rsid w:val="000318D3"/>
    <w:rsid w:val="00037AE5"/>
    <w:rsid w:val="00046433"/>
    <w:rsid w:val="000C6390"/>
    <w:rsid w:val="000D7F39"/>
    <w:rsid w:val="000E042F"/>
    <w:rsid w:val="000F1CB2"/>
    <w:rsid w:val="000F292F"/>
    <w:rsid w:val="0010311D"/>
    <w:rsid w:val="001274B0"/>
    <w:rsid w:val="001931F1"/>
    <w:rsid w:val="001B0D91"/>
    <w:rsid w:val="001F4478"/>
    <w:rsid w:val="00201E9B"/>
    <w:rsid w:val="00226E67"/>
    <w:rsid w:val="002335FB"/>
    <w:rsid w:val="00272856"/>
    <w:rsid w:val="002A3844"/>
    <w:rsid w:val="002D474D"/>
    <w:rsid w:val="003042DC"/>
    <w:rsid w:val="00330599"/>
    <w:rsid w:val="003420E6"/>
    <w:rsid w:val="00366C02"/>
    <w:rsid w:val="0038062B"/>
    <w:rsid w:val="003C4204"/>
    <w:rsid w:val="0044408A"/>
    <w:rsid w:val="0047134D"/>
    <w:rsid w:val="004A7919"/>
    <w:rsid w:val="004B33B5"/>
    <w:rsid w:val="004C4D2B"/>
    <w:rsid w:val="00547761"/>
    <w:rsid w:val="00562B91"/>
    <w:rsid w:val="00585F66"/>
    <w:rsid w:val="005B4AE0"/>
    <w:rsid w:val="00655099"/>
    <w:rsid w:val="00657256"/>
    <w:rsid w:val="006618F8"/>
    <w:rsid w:val="0066380B"/>
    <w:rsid w:val="006B5CE9"/>
    <w:rsid w:val="006D448D"/>
    <w:rsid w:val="006E0060"/>
    <w:rsid w:val="006E3299"/>
    <w:rsid w:val="00776E6D"/>
    <w:rsid w:val="0079748F"/>
    <w:rsid w:val="007C260C"/>
    <w:rsid w:val="007E4E55"/>
    <w:rsid w:val="0081117B"/>
    <w:rsid w:val="00856D82"/>
    <w:rsid w:val="008C3B36"/>
    <w:rsid w:val="0093441C"/>
    <w:rsid w:val="00963BE4"/>
    <w:rsid w:val="00982551"/>
    <w:rsid w:val="009A3D2F"/>
    <w:rsid w:val="009E1143"/>
    <w:rsid w:val="00A0138A"/>
    <w:rsid w:val="00A8696C"/>
    <w:rsid w:val="00AA7823"/>
    <w:rsid w:val="00AB4D42"/>
    <w:rsid w:val="00AF72EE"/>
    <w:rsid w:val="00B26BE4"/>
    <w:rsid w:val="00B32E17"/>
    <w:rsid w:val="00C04CB9"/>
    <w:rsid w:val="00C15088"/>
    <w:rsid w:val="00C23D16"/>
    <w:rsid w:val="00C3613A"/>
    <w:rsid w:val="00C62702"/>
    <w:rsid w:val="00C810A0"/>
    <w:rsid w:val="00CE2A8D"/>
    <w:rsid w:val="00D10F3B"/>
    <w:rsid w:val="00D17515"/>
    <w:rsid w:val="00D453D9"/>
    <w:rsid w:val="00D54D96"/>
    <w:rsid w:val="00D54F1C"/>
    <w:rsid w:val="00D963B5"/>
    <w:rsid w:val="00DA5FBC"/>
    <w:rsid w:val="00DC1D18"/>
    <w:rsid w:val="00DD38A7"/>
    <w:rsid w:val="00DE3F72"/>
    <w:rsid w:val="00DE40C2"/>
    <w:rsid w:val="00DF480A"/>
    <w:rsid w:val="00E27705"/>
    <w:rsid w:val="00E5419F"/>
    <w:rsid w:val="00E8320E"/>
    <w:rsid w:val="00E85A4E"/>
    <w:rsid w:val="00E95AE5"/>
    <w:rsid w:val="00EA08AF"/>
    <w:rsid w:val="00EC27C8"/>
    <w:rsid w:val="00F03AFE"/>
    <w:rsid w:val="00F223F9"/>
    <w:rsid w:val="00F2611D"/>
    <w:rsid w:val="00F530AA"/>
    <w:rsid w:val="00F5629E"/>
    <w:rsid w:val="00FA55F5"/>
    <w:rsid w:val="00FF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D1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F1CB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C4204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EA0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A08AF"/>
  </w:style>
  <w:style w:type="paragraph" w:styleId="Sidefod">
    <w:name w:val="footer"/>
    <w:basedOn w:val="Normal"/>
    <w:link w:val="SidefodTegn"/>
    <w:uiPriority w:val="99"/>
    <w:unhideWhenUsed/>
    <w:rsid w:val="00EA08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A08AF"/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EA08AF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03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53D9"/>
    <w:pPr>
      <w:spacing w:after="0" w:line="240" w:lineRule="auto"/>
    </w:pPr>
    <w:rPr>
      <w:rFonts w:ascii="Calibri" w:hAnsi="Calibri" w:cs="Calibri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1F4478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3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vidbjergvejlefjord.dk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hvidbjergvejlefjord.dk/wp-content/uploads/2017/06/42.jpg" TargetMode="Externa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hyperlink" Target="http://www.hvidbjergvejlefjord.dk/wp-content/uploads/2018/03/aktivitetertil-opslagskasser-2018.p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rdb.dk/article_gallery/193120" TargetMode="External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footer" Target="footer2.xml"/><Relationship Id="rId10" Type="http://schemas.openxmlformats.org/officeDocument/2006/relationships/hyperlink" Target="http://www.hvidbjergvejlefjord.dk/skt-hans-2018-a4/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hvidbjergvejlefjord.dk/sus-heks/" TargetMode="External"/><Relationship Id="rId22" Type="http://schemas.openxmlformats.org/officeDocument/2006/relationships/hyperlink" Target="http://www.hvidbjergvejlefjord.dk/wp-content/uploads/2018/07/Legepladsen-pr-1.7.2018.2-e1531563225547.jpg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on.soerensen@outlook.d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on.soerensen@outlook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10C7B-0F47-4479-95B9-DC733A7E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1178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Nyhedsbrev </vt:lpstr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Nyhedsbrev</dc:title>
  <dc:creator>Egon Sørensen</dc:creator>
  <cp:lastModifiedBy>Flemming</cp:lastModifiedBy>
  <cp:revision>2</cp:revision>
  <dcterms:created xsi:type="dcterms:W3CDTF">2018-08-20T18:38:00Z</dcterms:created>
  <dcterms:modified xsi:type="dcterms:W3CDTF">2018-08-20T18:38:00Z</dcterms:modified>
</cp:coreProperties>
</file>